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256680"/>
        <w:docPartObj>
          <w:docPartGallery w:val="Cover Pages"/>
          <w:docPartUnique/>
        </w:docPartObj>
      </w:sdtPr>
      <w:sdtContent>
        <w:p w14:paraId="04893B15" w14:textId="77777777" w:rsidR="001C237E" w:rsidRDefault="001C237E"/>
        <w:p w14:paraId="1FAC5691" w14:textId="77777777" w:rsidR="001C237E" w:rsidRDefault="001F4198">
          <w:r>
            <w:rPr>
              <w:noProof/>
              <w:lang w:val="en-US"/>
            </w:rPr>
            <mc:AlternateContent>
              <mc:Choice Requires="wpg">
                <w:drawing>
                  <wp:anchor distT="0" distB="0" distL="114300" distR="114300" simplePos="0" relativeHeight="251660800" behindDoc="0" locked="0" layoutInCell="0" allowOverlap="1" wp14:anchorId="13C4914D" wp14:editId="7706E7F9">
                    <wp:simplePos x="0" y="0"/>
                    <wp:positionH relativeFrom="page">
                      <wp:align>center</wp:align>
                    </wp:positionH>
                    <wp:positionV relativeFrom="margin">
                      <wp:align>center</wp:align>
                    </wp:positionV>
                    <wp:extent cx="7559675" cy="8863330"/>
                    <wp:effectExtent l="0" t="0" r="8890" b="1270"/>
                    <wp:wrapNone/>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8863330"/>
                              <a:chOff x="0" y="1440"/>
                              <a:chExt cx="12239" cy="12960"/>
                            </a:xfrm>
                          </wpg:grpSpPr>
                          <wpg:grpSp>
                            <wpg:cNvPr id="5" name="Group 35"/>
                            <wpg:cNvGrpSpPr>
                              <a:grpSpLocks/>
                            </wpg:cNvGrpSpPr>
                            <wpg:grpSpPr bwMode="auto">
                              <a:xfrm>
                                <a:off x="0" y="9661"/>
                                <a:ext cx="12239" cy="4739"/>
                                <a:chOff x="-6" y="3399"/>
                                <a:chExt cx="12197" cy="4253"/>
                              </a:xfrm>
                            </wpg:grpSpPr>
                            <wpg:grpSp>
                              <wpg:cNvPr id="6" name="Group 36"/>
                              <wpg:cNvGrpSpPr>
                                <a:grpSpLocks/>
                              </wpg:cNvGrpSpPr>
                              <wpg:grpSpPr bwMode="auto">
                                <a:xfrm>
                                  <a:off x="-6" y="3717"/>
                                  <a:ext cx="12189" cy="3550"/>
                                  <a:chOff x="18" y="7468"/>
                                  <a:chExt cx="12189" cy="3550"/>
                                </a:xfrm>
                              </wpg:grpSpPr>
                              <wps:wsp>
                                <wps:cNvPr id="7" name="Freeform 37"/>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8"/>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Freeform 40"/>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3"/>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4"/>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5"/>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Rectangle 46"/>
                            <wps:cNvSpPr>
                              <a:spLocks noChangeArrowheads="1"/>
                            </wps:cNvSpPr>
                            <wps:spPr bwMode="auto">
                              <a:xfrm>
                                <a:off x="1800" y="1440"/>
                                <a:ext cx="8638"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2119" w14:textId="77777777" w:rsidR="003B597F" w:rsidRDefault="003B597F">
                                  <w:pPr>
                                    <w:spacing w:after="0"/>
                                    <w:rPr>
                                      <w:b/>
                                      <w:bCs/>
                                      <w:color w:val="808080" w:themeColor="text1" w:themeTint="7F"/>
                                      <w:sz w:val="32"/>
                                      <w:szCs w:val="32"/>
                                    </w:rPr>
                                  </w:pPr>
                                  <w:sdt>
                                    <w:sdtPr>
                                      <w:rPr>
                                        <w:b/>
                                        <w:bCs/>
                                        <w:color w:val="808080" w:themeColor="text1" w:themeTint="7F"/>
                                        <w:sz w:val="32"/>
                                        <w:szCs w:val="32"/>
                                      </w:rPr>
                                      <w:alias w:val="Company"/>
                                      <w:id w:val="15866524"/>
                                      <w:placeholder>
                                        <w:docPart w:val="10EFEDA896C7C840861362D5370C30FB"/>
                                      </w:placeholder>
                                      <w:dataBinding w:prefixMappings="xmlns:ns0='http://schemas.openxmlformats.org/officeDocument/2006/extended-properties'" w:xpath="/ns0:Properties[1]/ns0:Company[1]" w:storeItemID="{6668398D-A668-4E3E-A5EB-62B293D839F1}"/>
                                      <w:text/>
                                    </w:sdtPr>
                                    <w:sdtContent>
                                      <w:r>
                                        <w:rPr>
                                          <w:b/>
                                          <w:bCs/>
                                          <w:color w:val="808080" w:themeColor="text1" w:themeTint="7F"/>
                                          <w:sz w:val="32"/>
                                          <w:szCs w:val="32"/>
                                        </w:rPr>
                                        <w:t>Wonderful Wooden Widgets</w:t>
                                      </w:r>
                                    </w:sdtContent>
                                  </w:sdt>
                                </w:p>
                                <w:p w14:paraId="0D67976C" w14:textId="77777777" w:rsidR="003B597F" w:rsidRDefault="003B597F">
                                  <w:pPr>
                                    <w:spacing w:after="0"/>
                                    <w:rPr>
                                      <w:b/>
                                      <w:bCs/>
                                      <w:color w:val="808080" w:themeColor="text1" w:themeTint="7F"/>
                                      <w:sz w:val="32"/>
                                      <w:szCs w:val="32"/>
                                    </w:rPr>
                                  </w:pPr>
                                </w:p>
                              </w:txbxContent>
                            </wps:txbx>
                            <wps:bodyPr rot="0" vert="horz" wrap="square" lIns="91440" tIns="45720" rIns="91440" bIns="45720" anchor="t" anchorCtr="0" upright="1">
                              <a:spAutoFit/>
                            </wps:bodyPr>
                          </wps:wsp>
                          <wps:wsp>
                            <wps:cNvPr id="17" name="Rectangle 47"/>
                            <wps:cNvSpPr>
                              <a:spLocks noChangeArrowheads="1"/>
                            </wps:cNvSpPr>
                            <wps:spPr bwMode="auto">
                              <a:xfrm>
                                <a:off x="6494" y="11160"/>
                                <a:ext cx="4998"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56"/>
                                      <w:szCs w:val="56"/>
                                    </w:rPr>
                                    <w:alias w:val="Year"/>
                                    <w:tag w:val="Year"/>
                                    <w:id w:val="18366977"/>
                                    <w:placeholder>
                                      <w:docPart w:val="5B94C4F82DE4EA49A12C8FEACE24BBA5"/>
                                    </w:placeholder>
                                    <w:dataBinding w:prefixMappings="xmlns:ns0='http://schemas.microsoft.com/office/2006/coverPageProps'" w:xpath="/ns0:CoverPageProperties[1]/ns0:PublishDate[1]" w:storeItemID="{55AF091B-3C7A-41E3-B477-F2FDAA23CFDA}"/>
                                    <w:date w:fullDate="2012-03-30T00:00:00Z">
                                      <w:dateFormat w:val="dd MMMM yyyy"/>
                                      <w:lid w:val="en-GB"/>
                                      <w:storeMappedDataAs w:val="dateTime"/>
                                      <w:calendar w:val="gregorian"/>
                                    </w:date>
                                  </w:sdtPr>
                                  <w:sdtContent>
                                    <w:p w14:paraId="6A6CC4FB" w14:textId="42C0E8F2" w:rsidR="003B597F" w:rsidRDefault="000C3E35">
                                      <w:pPr>
                                        <w:jc w:val="right"/>
                                        <w:rPr>
                                          <w:sz w:val="96"/>
                                          <w:szCs w:val="96"/>
                                        </w:rPr>
                                      </w:pPr>
                                      <w:r>
                                        <w:rPr>
                                          <w:sz w:val="56"/>
                                          <w:szCs w:val="56"/>
                                        </w:rPr>
                                        <w:t>30</w:t>
                                      </w:r>
                                      <w:r w:rsidR="003B597F">
                                        <w:rPr>
                                          <w:sz w:val="56"/>
                                          <w:szCs w:val="56"/>
                                        </w:rPr>
                                        <w:t xml:space="preserve"> March 2012</w:t>
                                      </w:r>
                                    </w:p>
                                  </w:sdtContent>
                                </w:sdt>
                              </w:txbxContent>
                            </wps:txbx>
                            <wps:bodyPr rot="0" vert="horz" wrap="square" lIns="91440" tIns="45720" rIns="91440" bIns="45720" anchor="t" anchorCtr="0" upright="1">
                              <a:spAutoFit/>
                            </wps:bodyPr>
                          </wps:wsp>
                          <wps:wsp>
                            <wps:cNvPr id="18" name="Rectangle 48"/>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itle"/>
                                    <w:id w:val="15866532"/>
                                    <w:placeholder>
                                      <w:docPart w:val="9C1CD51D3AA40146B5F89D01130E9A9C"/>
                                    </w:placeholder>
                                    <w:dataBinding w:prefixMappings="xmlns:ns0='http://schemas.openxmlformats.org/package/2006/metadata/core-properties' xmlns:ns1='http://purl.org/dc/elements/1.1/'" w:xpath="/ns0:coreProperties[1]/ns1:title[1]" w:storeItemID="{6C3C8BC8-F283-45AE-878A-BAB7291924A1}"/>
                                    <w:text/>
                                  </w:sdtPr>
                                  <w:sdtContent>
                                    <w:p w14:paraId="17487BC1" w14:textId="77777777" w:rsidR="003B597F" w:rsidRDefault="003B597F">
                                      <w:pPr>
                                        <w:spacing w:after="0"/>
                                        <w:rPr>
                                          <w:b/>
                                          <w:bCs/>
                                          <w:color w:val="1F497D" w:themeColor="text2"/>
                                          <w:sz w:val="72"/>
                                          <w:szCs w:val="72"/>
                                        </w:rPr>
                                      </w:pPr>
                                      <w:r>
                                        <w:rPr>
                                          <w:b/>
                                          <w:bCs/>
                                          <w:color w:val="1F497D" w:themeColor="text2"/>
                                          <w:sz w:val="72"/>
                                          <w:szCs w:val="72"/>
                                        </w:rPr>
                                        <w:t>Partnership Proposal</w:t>
                                      </w:r>
                                    </w:p>
                                  </w:sdtContent>
                                </w:sdt>
                                <w:sdt>
                                  <w:sdtPr>
                                    <w:rPr>
                                      <w:b/>
                                      <w:bCs/>
                                      <w:color w:val="4F81BD" w:themeColor="accent1"/>
                                      <w:sz w:val="40"/>
                                      <w:szCs w:val="40"/>
                                    </w:rPr>
                                    <w:alias w:val="Subtitle"/>
                                    <w:id w:val="15866538"/>
                                    <w:placeholder>
                                      <w:docPart w:val="59B57E45ABBB714A830396D2CEE7DDD6"/>
                                    </w:placeholder>
                                    <w:dataBinding w:prefixMappings="xmlns:ns0='http://schemas.openxmlformats.org/package/2006/metadata/core-properties' xmlns:ns1='http://purl.org/dc/elements/1.1/'" w:xpath="/ns0:coreProperties[1]/ns1:subject[1]" w:storeItemID="{6C3C8BC8-F283-45AE-878A-BAB7291924A1}"/>
                                    <w:text/>
                                  </w:sdtPr>
                                  <w:sdtContent>
                                    <w:p w14:paraId="52C04A9E" w14:textId="77777777" w:rsidR="003B597F" w:rsidRDefault="003B597F">
                                      <w:pPr>
                                        <w:rPr>
                                          <w:b/>
                                          <w:bCs/>
                                          <w:color w:val="4F81BD" w:themeColor="accent1"/>
                                          <w:sz w:val="40"/>
                                          <w:szCs w:val="40"/>
                                        </w:rPr>
                                      </w:pPr>
                                      <w:r>
                                        <w:rPr>
                                          <w:b/>
                                          <w:bCs/>
                                          <w:color w:val="4F81BD" w:themeColor="accent1"/>
                                          <w:sz w:val="40"/>
                                          <w:szCs w:val="40"/>
                                        </w:rPr>
                                        <w:t>Facilities and Personnel integration</w:t>
                                      </w:r>
                                    </w:p>
                                  </w:sdtContent>
                                </w:sdt>
                                <w:sdt>
                                  <w:sdtPr>
                                    <w:rPr>
                                      <w:b/>
                                      <w:bCs/>
                                      <w:color w:val="808080" w:themeColor="text1" w:themeTint="7F"/>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14:paraId="35FB6F62" w14:textId="77777777" w:rsidR="003B597F" w:rsidRDefault="003B597F">
                                      <w:pPr>
                                        <w:rPr>
                                          <w:b/>
                                          <w:bCs/>
                                          <w:color w:val="808080" w:themeColor="text1" w:themeTint="7F"/>
                                          <w:sz w:val="32"/>
                                          <w:szCs w:val="32"/>
                                        </w:rPr>
                                      </w:pPr>
                                      <w:r>
                                        <w:rPr>
                                          <w:b/>
                                          <w:bCs/>
                                          <w:color w:val="808080" w:themeColor="text1" w:themeTint="7F"/>
                                          <w:sz w:val="32"/>
                                          <w:szCs w:val="32"/>
                                          <w:lang w:val="en-US"/>
                                        </w:rPr>
                                        <w:t>Chad Stonehocker</w:t>
                                      </w:r>
                                    </w:p>
                                  </w:sdtContent>
                                </w:sdt>
                                <w:p w14:paraId="09ECD03B" w14:textId="77777777" w:rsidR="003B597F" w:rsidRDefault="003B597F">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4" o:spid="_x0000_s1026" style="position:absolute;margin-left:0;margin-top:0;width:595.25pt;height:697.9pt;z-index:251660800;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" o:allowincell="f">
                    <v:group id="Group 35" o:spid="_x0000_s1027" style="position:absolute;top:9661;width:12239;height:4739" coordorigin="-6,3399" coordsize="12197,425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group id="Group 36" o:spid="_x0000_s1028" style="position:absolute;left:-6;top:3717;width:12189;height:3550" coordorigin="18,7468" coordsize="12189,35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shape id="Freeform 37" o:spid="_x0000_s1029" style="position:absolute;left:18;top:7837;width:7132;height:2863;visibility:visible;mso-wrap-style:square;v-text-anchor:top" coordsize="7132,28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vNSCxAAA&#10;ANoAAAAPAAAAZHJzL2Rvd25yZXYueG1sRI9Pa8JAFMTvgt9heYXedNMerEZXCUJbvZn4B7w9ss8k&#10;bfZtyG5j+u1dQfA4zMxvmMWqN7XoqHWVZQVv4wgEcW51xYWCw/5zNAXhPLLG2jIp+CcHq+VwsMBY&#10;2yun1GW+EAHCLkYFpfdNLKXLSzLoxrYhDt7FtgZ9kG0hdYvXADe1fI+iiTRYcVgosaF1Sflv9mcU&#10;pFF/3E2+vvXPKXfdLNmdszTZKvX60idzEJ56/ww/2hut4APuV8INkM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rzUgsQAAADaAAAADwAAAAAAAAAAAAAAAACXAgAAZHJzL2Rv&#10;d25yZXYueG1sUEsFBgAAAAAEAAQA9QAAAIgDAAAAAA==&#10;" path="m0,0l17,2863,7132,2578,7132,200,,0xe" fillcolor="#a7bfde [1620]" stroked="f">
                          <v:fill opacity="32896f"/>
                          <v:path arrowok="t" o:connecttype="custom" o:connectlocs="0,0;17,2863;7132,2578;7132,200;0,0" o:connectangles="0,0,0,0,0"/>
                        </v:shape>
                        <v:shape id="Freeform 38" o:spid="_x0000_s1030" style="position:absolute;left:7150;top:7468;width:3466;height:3550;visibility:visible;mso-wrap-style:square;v-text-anchor:top" coordsize="3466,35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A7C/wQAA&#10;ANoAAAAPAAAAZHJzL2Rvd25yZXYueG1sRE/LasJAFN0L/sNwBXc6qaFSUidSgoJ01VpB3F0yN4+a&#10;uRNmRpP26zuLgsvDeW+2o+nEnZxvLSt4WiYgiEurW64VnL72ixcQPiBr7CyTgh/ysM2nkw1m2g78&#10;SfdjqEUMYZ+hgiaEPpPSlw0Z9EvbE0euss5giNDVUjscYrjp5CpJ1tJgy7GhwZ6Khsrr8WYUfF9S&#10;5NEX7+nu92PA2/PpUJ2vSs1n49sriEBjeIj/3QetIG6NV+INkPk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AOwv8EAAADaAAAADwAAAAAAAAAAAAAAAACXAgAAZHJzL2Rvd25y&#10;ZXYueG1sUEsFBgAAAAAEAAQA9QAAAIUDAAAAAA==&#10;" path="m0,569l0,2930,3466,3550,3466,,,569xe" fillcolor="#d3dfee [820]" stroked="f">
                          <v:fill opacity="32896f"/>
                          <v:path arrowok="t" o:connecttype="custom" o:connectlocs="0,569;0,2930;3466,3550;3466,0;0,569" o:connectangles="0,0,0,0,0"/>
                        </v:shape>
                        <v:shape id="Freeform 39" o:spid="_x0000_s1031" style="position:absolute;left:10616;top:7468;width:1591;height:3550;visibility:visible;mso-wrap-style:square;v-text-anchor:top" coordsize="1591,35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tlYLwwAA&#10;ANoAAAAPAAAAZHJzL2Rvd25yZXYueG1sRI9Ba8JAFITvQv/D8gq96SZWpaZZRQqFXo2SXp/ZZ7I0&#10;+zbNbmPqr3cLBY/DzHzD5NvRtmKg3hvHCtJZAoK4ctpwreB4eJ++gPABWWPrmBT8koft5mGSY6bd&#10;hfc0FKEWEcI+QwVNCF0mpa8asuhnriOO3tn1FkOUfS11j5cIt62cJ8lKWjQcFxrs6K2h6qv4sQpo&#10;93z9Xhafp1NqyrLqjnOzGKxST4/j7hVEoDHcw//tD61gDX9X4g2Qm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tlYLwwAAANoAAAAPAAAAAAAAAAAAAAAAAJcCAABkcnMvZG93&#10;bnJldi54bWxQSwUGAAAAAAQABAD1AAAAhwMAAAAA&#10;" path="m0,0l0,3550,1591,2746,1591,737,,0xe" fillcolor="#a7bfde [1620]" stroked="f">
                          <v:fill opacity="32896f"/>
                          <v:path arrowok="t" o:connecttype="custom" o:connectlocs="0,0;0,3550;1591,2746;1591,737;0,0" o:connectangles="0,0,0,0,0"/>
                        </v:shape>
                      </v:group>
                      <v:shape id="Freeform 40" o:spid="_x0000_s1032" style="position:absolute;left:8071;top:4069;width:4120;height:2913;visibility:visible;mso-wrap-style:square;v-text-anchor:top" coordsize="4120,29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kK3exQAA&#10;ANsAAAAPAAAAZHJzL2Rvd25yZXYueG1sRI9Pb8IwDMXvk/gOkZF2GykgTVMhoAHaH45jk+BoGq/t&#10;1jhdktHCp8eHSbvZes/v/Txf9q5RJwqx9mxgPMpAERfe1lwa+Hh/unsAFROyxcYzGThThOVicDPH&#10;3PqO3+i0S6WSEI45GqhSanOtY1GRwzjyLbFonz44TLKGUtuAnYS7Rk+y7F47rFkaKmxpXVHxvft1&#10;Brab4wtPL+Pn1ddPudqEzu+nzcGY22H/OAOVqE//5r/rVyv4Qi+/yAB6c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SQrd7FAAAA2wAAAA8AAAAAAAAAAAAAAAAAlwIAAGRycy9k&#10;b3ducmV2LnhtbFBLBQYAAAAABAAEAPUAAACJAwAAAAA=&#10;" path="m1,251l0,2662,4120,2913,4120,,1,251xe" fillcolor="#d8d8d8 [2732]" stroked="f">
                        <v:path arrowok="t" o:connecttype="custom" o:connectlocs="1,251;0,2662;4120,2913;4120,0;1,251" o:connectangles="0,0,0,0,0"/>
                      </v:shape>
                      <v:shape id="Freeform 41" o:spid="_x0000_s1033" style="position:absolute;left:4104;top:3399;width:3985;height:4236;visibility:visible;mso-wrap-style:square;v-text-anchor:top" coordsize="3985,42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ygzxwAAA&#10;ANsAAAAPAAAAZHJzL2Rvd25yZXYueG1sRE9Ni8IwEL0L+x/CLHiRbaoH0a6pLLIFF09WwevQjG2w&#10;mZQmav33G0HwNo/3Oav1YFtxo94bxwqmSQqCuHLacK3geCi+FiB8QNbYOiYFD/Kwzj9GK8y0u/Oe&#10;bmWoRQxhn6GCJoQuk9JXDVn0ieuII3d2vcUQYV9L3eM9httWztJ0Li0ajg0NdrRpqLqUV6tgMKEt&#10;/5azwrjT5PdwKiab3eOq1Phz+PkGEWgIb/HLvdVx/hSev8QDZP4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3ygzxwAAAANsAAAAPAAAAAAAAAAAAAAAAAJcCAABkcnMvZG93bnJl&#10;di54bWxQSwUGAAAAAAQABAD1AAAAhAMAAAAA&#10;" path="m0,0l0,4236,3985,3349,3985,921,,0xe" fillcolor="#bfbfbf [2412]" stroked="f">
                        <v:path arrowok="t" o:connecttype="custom" o:connectlocs="0,0;0,4236;3985,3349;3985,921;0,0" o:connectangles="0,0,0,0,0"/>
                      </v:shape>
                      <v:shape id="Freeform 42" o:spid="_x0000_s1034" style="position:absolute;left:18;top:3399;width:4086;height:4253;visibility:visible;mso-wrap-style:square;v-text-anchor:top" coordsize="4086,42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nDP4vwAA&#10;ANsAAAAPAAAAZHJzL2Rvd25yZXYueG1sRE9Ni8IwEL0L+x/CLHjTdBVEqlFEVvQkqAWvQzO2pc2k&#10;NlFrf70RBG/zeJ8zX7amEndqXGFZwd8wAkGcWl1wpiA5bQZTEM4ja6wsk4InOVgufnpzjLV98IHu&#10;R5+JEMIuRgW593UspUtzMuiGtiYO3MU2Bn2ATSZ1g48Qbio5iqKJNFhwaMixpnVOaXm8GQXd2e4v&#10;su668bnblP/Xa7k6bBOl+r/tagbCU+u/4o97p8P8Ebx/CQfIx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6cM/i/AAAA2wAAAA8AAAAAAAAAAAAAAAAAlwIAAGRycy9kb3ducmV2&#10;LnhtbFBLBQYAAAAABAAEAPUAAACDAwAAAAA=&#10;" path="m4086,0l4084,4253,,3198,,1072,4086,0xe" fillcolor="#d8d8d8 [2732]" stroked="f">
                        <v:path arrowok="t" o:connecttype="custom" o:connectlocs="4086,0;4084,4253;0,3198;0,1072;4086,0" o:connectangles="0,0,0,0,0"/>
                      </v:shape>
                      <v:shape id="Freeform 43" o:spid="_x0000_s1035" style="position:absolute;left:17;top:3617;width:2076;height:3851;visibility:visible;mso-wrap-style:square;v-text-anchor:top" coordsize="2076,385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yR3wAAA&#10;ANsAAAAPAAAAZHJzL2Rvd25yZXYueG1sRE9Ni8IwEL0v+B/CCF5EU5UVt2sUFYQFT1bB69DMtmWb&#10;SUnSWv/9RhC8zeN9znrbm1p05HxlWcFsmoAgzq2uuFBwvRwnKxA+IGusLZOCB3nYbgYfa0y1vfOZ&#10;uiwUIoawT1FBGUKTSunzkgz6qW2II/drncEQoSukdniP4aaW8yRZSoMVx4YSGzqUlP9lrVGQfWHf&#10;fia7LtvTtR3fxqf5aeGUGg373TeIQH14i1/uHx3nL+D5SzxAbv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k+yR3wAAAANsAAAAPAAAAAAAAAAAAAAAAAJcCAABkcnMvZG93bnJl&#10;di54bWxQSwUGAAAAAAQABAD1AAAAhAMAAAAA&#10;" path="m0,921l2060,,2076,3851,,2981,,921xe" fillcolor="#d3dfee [820]" stroked="f">
                        <v:fill opacity="46003f"/>
                        <v:path arrowok="t" o:connecttype="custom" o:connectlocs="0,921;2060,0;2076,3851;0,2981;0,921" o:connectangles="0,0,0,0,0"/>
                      </v:shape>
                      <v:shape id="Freeform 44" o:spid="_x0000_s1036" style="position:absolute;left:2077;top:3617;width:6011;height:3835;visibility:visible;mso-wrap-style:square;v-text-anchor:top" coordsize="6011,38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mfR+wwAA&#10;ANsAAAAPAAAAZHJzL2Rvd25yZXYueG1sRE9La8JAEL4X+h+WKfRWN0pIY3QVKaT0JK0P8DhkxySY&#10;nY3ZbZL667uFgrf5+J6zXI+mET11rrasYDqJQBAXVtdcKjjs85cUhPPIGhvLpOCHHKxXjw9LzLQd&#10;+Iv6nS9FCGGXoYLK+zaT0hUVGXQT2xIH7mw7gz7ArpS6wyGEm0bOoiiRBmsODRW29FZRcdl9GwV9&#10;sz2MyXQ2/3y/nm5nSo+vMedKPT+NmwUIT6O/i//dHzrMj+Hvl3CAX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mfR+wwAAANsAAAAPAAAAAAAAAAAAAAAAAJcCAABkcnMvZG93&#10;bnJldi54bWxQSwUGAAAAAAQABAD1AAAAhwMAAAAA&#10;" path="m0,0l17,3835,6011,2629,6011,1239,,0xe" fillcolor="#a7bfde [1620]" stroked="f">
                        <v:fill opacity="46003f"/>
                        <v:path arrowok="t" o:connecttype="custom" o:connectlocs="0,0;17,3835;6011,2629;6011,1239;0,0" o:connectangles="0,0,0,0,0"/>
                      </v:shape>
                      <v:shape id="Freeform 45" o:spid="_x0000_s1037" style="position:absolute;left:8088;top:3835;width:4102;height:3432;visibility:visible;mso-wrap-style:square;v-text-anchor:top" coordsize="4102,34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Vs5swQAA&#10;ANsAAAAPAAAAZHJzL2Rvd25yZXYueG1sRE9LasMwEN0HegcxhW5CIrdOiuNGCaUQ6CIbOz3AYI0l&#10;E2tkLNVxbx8VCt3N431nf5xdLyYaQ+dZwfM6A0HceN2xUfB1Oa0KECEia+w9k4IfCnA8PCz2WGp/&#10;44qmOhqRQjiUqMDGOJRShsaSw7D2A3HiWj86jAmORuoRbync9fIly16lw45Tg8WBPiw11/rbKShQ&#10;LnNu5+laVOjO+c7YYWOUenqc399ARJrjv/jP/anT/C38/pIOkIc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VbObMEAAADbAAAADwAAAAAAAAAAAAAAAACXAgAAZHJzL2Rvd25y&#10;ZXYueG1sUEsFBgAAAAAEAAQA9QAAAIUDAAAAAA==&#10;" path="m0,1038l0,2411,4102,3432,4102,,,1038xe" fillcolor="#d3dfee [820]" stroked="f">
                        <v:fill opacity="46003f"/>
                        <v:path arrowok="t" o:connecttype="custom" o:connectlocs="0,1038;0,2411;4102,3432;4102,0;0,1038" o:connectangles="0,0,0,0,0"/>
                      </v:shape>
                    </v:group>
                    <v:rect id="Rectangle 46" o:spid="_x0000_s1038" style="position:absolute;left:1800;top:1440;width:8638;height:9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LQRmwQAA&#10;ANsAAAAPAAAAZHJzL2Rvd25yZXYueG1sRE/NasJAEL4LvsMyghfRTYukGl2lWIXUW6MPMGbHJJqd&#10;DdlV49t3CwVv8/H9znLdmVrcqXWVZQVvkwgEcW51xYWC42E3noFwHlljbZkUPMnBetXvLTHR9sE/&#10;dM98IUIIuwQVlN43iZQuL8mgm9iGOHBn2xr0AbaF1C0+Qrip5XsUxdJgxaGhxIY2JeXX7GYUfO+n&#10;++MmlZfrvPoapR9ZJE/xVqnhoPtcgPDU+Zf4353qMD+Gv1/CAXL1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C0EZsEAAADbAAAADwAAAAAAAAAAAAAAAACXAgAAZHJzL2Rvd25y&#10;ZXYueG1sUEsFBgAAAAAEAAQA9QAAAIUDAAAAAA==&#10;" filled="f" stroked="f">
                      <v:textbox style="mso-fit-shape-to-text:t">
                        <w:txbxContent>
                          <w:p w14:paraId="62A92119" w14:textId="77777777" w:rsidR="003B597F" w:rsidRDefault="003B597F">
                            <w:pPr>
                              <w:spacing w:after="0"/>
                              <w:rPr>
                                <w:b/>
                                <w:bCs/>
                                <w:color w:val="808080" w:themeColor="text1" w:themeTint="7F"/>
                                <w:sz w:val="32"/>
                                <w:szCs w:val="32"/>
                              </w:rPr>
                            </w:pPr>
                            <w:sdt>
                              <w:sdtPr>
                                <w:rPr>
                                  <w:b/>
                                  <w:bCs/>
                                  <w:color w:val="808080" w:themeColor="text1" w:themeTint="7F"/>
                                  <w:sz w:val="32"/>
                                  <w:szCs w:val="32"/>
                                </w:rPr>
                                <w:alias w:val="Company"/>
                                <w:id w:val="15866524"/>
                                <w:placeholder>
                                  <w:docPart w:val="10EFEDA896C7C840861362D5370C30FB"/>
                                </w:placeholder>
                                <w:dataBinding w:prefixMappings="xmlns:ns0='http://schemas.openxmlformats.org/officeDocument/2006/extended-properties'" w:xpath="/ns0:Properties[1]/ns0:Company[1]" w:storeItemID="{6668398D-A668-4E3E-A5EB-62B293D839F1}"/>
                                <w:text/>
                              </w:sdtPr>
                              <w:sdtContent>
                                <w:r>
                                  <w:rPr>
                                    <w:b/>
                                    <w:bCs/>
                                    <w:color w:val="808080" w:themeColor="text1" w:themeTint="7F"/>
                                    <w:sz w:val="32"/>
                                    <w:szCs w:val="32"/>
                                  </w:rPr>
                                  <w:t>Wonderful Wooden Widgets</w:t>
                                </w:r>
                              </w:sdtContent>
                            </w:sdt>
                          </w:p>
                          <w:p w14:paraId="0D67976C" w14:textId="77777777" w:rsidR="003B597F" w:rsidRDefault="003B597F">
                            <w:pPr>
                              <w:spacing w:after="0"/>
                              <w:rPr>
                                <w:b/>
                                <w:bCs/>
                                <w:color w:val="808080" w:themeColor="text1" w:themeTint="7F"/>
                                <w:sz w:val="32"/>
                                <w:szCs w:val="32"/>
                              </w:rPr>
                            </w:pPr>
                          </w:p>
                        </w:txbxContent>
                      </v:textbox>
                    </v:rect>
                    <v:rect id="Rectangle 47" o:spid="_x0000_s1039" style="position:absolute;left:6494;top:11160;width:4998;height:1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YaH9wQAA&#10;ANsAAAAPAAAAZHJzL2Rvd25yZXYueG1sRE/bisIwEH0X/Icwwr6IporoWo0iXqD6ZtcPGJvZtmsz&#10;KU1W699vFgTf5nCus1y3phJ3alxpWcFoGIEgzqwuOVdw+ToMPkE4j6yxskwKnuRgvep2lhhr++Az&#10;3VOfixDCLkYFhfd1LKXLCjLohrYmDty3bQz6AJtc6gYfIdxUchxFU2mw5NBQYE3bgrJb+msUHE+T&#10;02WbyJ/bvNz1k1kayet0r9RHr90sQHhq/Vv8cic6zJ/B/y/hALn6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2Gh/cEAAADbAAAADwAAAAAAAAAAAAAAAACXAgAAZHJzL2Rvd25y&#10;ZXYueG1sUEsFBgAAAAAEAAQA9QAAAIUDAAAAAA==&#10;" filled="f" stroked="f">
                      <v:textbox style="mso-fit-shape-to-text:t">
                        <w:txbxContent>
                          <w:sdt>
                            <w:sdtPr>
                              <w:rPr>
                                <w:sz w:val="56"/>
                                <w:szCs w:val="56"/>
                              </w:rPr>
                              <w:alias w:val="Year"/>
                              <w:tag w:val="Year"/>
                              <w:id w:val="18366977"/>
                              <w:placeholder>
                                <w:docPart w:val="5B94C4F82DE4EA49A12C8FEACE24BBA5"/>
                              </w:placeholder>
                              <w:dataBinding w:prefixMappings="xmlns:ns0='http://schemas.microsoft.com/office/2006/coverPageProps'" w:xpath="/ns0:CoverPageProperties[1]/ns0:PublishDate[1]" w:storeItemID="{55AF091B-3C7A-41E3-B477-F2FDAA23CFDA}"/>
                              <w:date w:fullDate="2012-03-30T00:00:00Z">
                                <w:dateFormat w:val="dd MMMM yyyy"/>
                                <w:lid w:val="en-GB"/>
                                <w:storeMappedDataAs w:val="dateTime"/>
                                <w:calendar w:val="gregorian"/>
                              </w:date>
                            </w:sdtPr>
                            <w:sdtContent>
                              <w:p w14:paraId="6A6CC4FB" w14:textId="42C0E8F2" w:rsidR="003B597F" w:rsidRDefault="000C3E35">
                                <w:pPr>
                                  <w:jc w:val="right"/>
                                  <w:rPr>
                                    <w:sz w:val="96"/>
                                    <w:szCs w:val="96"/>
                                  </w:rPr>
                                </w:pPr>
                                <w:r>
                                  <w:rPr>
                                    <w:sz w:val="56"/>
                                    <w:szCs w:val="56"/>
                                  </w:rPr>
                                  <w:t>30</w:t>
                                </w:r>
                                <w:r w:rsidR="003B597F">
                                  <w:rPr>
                                    <w:sz w:val="56"/>
                                    <w:szCs w:val="56"/>
                                  </w:rPr>
                                  <w:t xml:space="preserve"> March 2012</w:t>
                                </w:r>
                              </w:p>
                            </w:sdtContent>
                          </w:sdt>
                        </w:txbxContent>
                      </v:textbox>
                    </v:rect>
                    <v:rect id="Rectangle 48" o:spid="_x0000_s1040" style="position:absolute;left:1800;top:2294;width:8638;height:7268;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sYdPwwAA&#10;ANsAAAAPAAAAZHJzL2Rvd25yZXYueG1sRI/RagJBDEXfC/7DEKFvdVYLIltHEUWsUAWtHxB34u7i&#10;TmaZmer6982D4FvCvbn3ZDrvXKNuFGLt2cBwkIEiLrytuTRw+l1/TEDFhGyx8UwGHhRhPuu9TTG3&#10;/s4Huh1TqSSEY44GqpTaXOtYVOQwDnxLLNrFB4dJ1lBqG/Au4a7Roywba4c1S0OFLS0rKq7HP2fg&#10;82e/D7vVdT3OVqct+9AtN+eDMe/9bvEFKlGXXubn9bcVfIGVX2QAP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sYdPwwAAANsAAAAPAAAAAAAAAAAAAAAAAJcCAABkcnMvZG93&#10;bnJldi54bWxQSwUGAAAAAAQABAD1AAAAhwMAAAAA&#10;" filled="f" stroked="f">
                      <v:textbox>
                        <w:txbxContent>
                          <w:sdt>
                            <w:sdtPr>
                              <w:rPr>
                                <w:b/>
                                <w:bCs/>
                                <w:color w:val="1F497D" w:themeColor="text2"/>
                                <w:sz w:val="72"/>
                                <w:szCs w:val="72"/>
                              </w:rPr>
                              <w:alias w:val="Title"/>
                              <w:id w:val="15866532"/>
                              <w:placeholder>
                                <w:docPart w:val="9C1CD51D3AA40146B5F89D01130E9A9C"/>
                              </w:placeholder>
                              <w:dataBinding w:prefixMappings="xmlns:ns0='http://schemas.openxmlformats.org/package/2006/metadata/core-properties' xmlns:ns1='http://purl.org/dc/elements/1.1/'" w:xpath="/ns0:coreProperties[1]/ns1:title[1]" w:storeItemID="{6C3C8BC8-F283-45AE-878A-BAB7291924A1}"/>
                              <w:text/>
                            </w:sdtPr>
                            <w:sdtContent>
                              <w:p w14:paraId="17487BC1" w14:textId="77777777" w:rsidR="003B597F" w:rsidRDefault="003B597F">
                                <w:pPr>
                                  <w:spacing w:after="0"/>
                                  <w:rPr>
                                    <w:b/>
                                    <w:bCs/>
                                    <w:color w:val="1F497D" w:themeColor="text2"/>
                                    <w:sz w:val="72"/>
                                    <w:szCs w:val="72"/>
                                  </w:rPr>
                                </w:pPr>
                                <w:r>
                                  <w:rPr>
                                    <w:b/>
                                    <w:bCs/>
                                    <w:color w:val="1F497D" w:themeColor="text2"/>
                                    <w:sz w:val="72"/>
                                    <w:szCs w:val="72"/>
                                  </w:rPr>
                                  <w:t>Partnership Proposal</w:t>
                                </w:r>
                              </w:p>
                            </w:sdtContent>
                          </w:sdt>
                          <w:sdt>
                            <w:sdtPr>
                              <w:rPr>
                                <w:b/>
                                <w:bCs/>
                                <w:color w:val="4F81BD" w:themeColor="accent1"/>
                                <w:sz w:val="40"/>
                                <w:szCs w:val="40"/>
                              </w:rPr>
                              <w:alias w:val="Subtitle"/>
                              <w:id w:val="15866538"/>
                              <w:placeholder>
                                <w:docPart w:val="59B57E45ABBB714A830396D2CEE7DDD6"/>
                              </w:placeholder>
                              <w:dataBinding w:prefixMappings="xmlns:ns0='http://schemas.openxmlformats.org/package/2006/metadata/core-properties' xmlns:ns1='http://purl.org/dc/elements/1.1/'" w:xpath="/ns0:coreProperties[1]/ns1:subject[1]" w:storeItemID="{6C3C8BC8-F283-45AE-878A-BAB7291924A1}"/>
                              <w:text/>
                            </w:sdtPr>
                            <w:sdtContent>
                              <w:p w14:paraId="52C04A9E" w14:textId="77777777" w:rsidR="003B597F" w:rsidRDefault="003B597F">
                                <w:pPr>
                                  <w:rPr>
                                    <w:b/>
                                    <w:bCs/>
                                    <w:color w:val="4F81BD" w:themeColor="accent1"/>
                                    <w:sz w:val="40"/>
                                    <w:szCs w:val="40"/>
                                  </w:rPr>
                                </w:pPr>
                                <w:r>
                                  <w:rPr>
                                    <w:b/>
                                    <w:bCs/>
                                    <w:color w:val="4F81BD" w:themeColor="accent1"/>
                                    <w:sz w:val="40"/>
                                    <w:szCs w:val="40"/>
                                  </w:rPr>
                                  <w:t>Facilities and Personnel integration</w:t>
                                </w:r>
                              </w:p>
                            </w:sdtContent>
                          </w:sdt>
                          <w:sdt>
                            <w:sdtPr>
                              <w:rPr>
                                <w:b/>
                                <w:bCs/>
                                <w:color w:val="808080" w:themeColor="text1" w:themeTint="7F"/>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14:paraId="35FB6F62" w14:textId="77777777" w:rsidR="003B597F" w:rsidRDefault="003B597F">
                                <w:pPr>
                                  <w:rPr>
                                    <w:b/>
                                    <w:bCs/>
                                    <w:color w:val="808080" w:themeColor="text1" w:themeTint="7F"/>
                                    <w:sz w:val="32"/>
                                    <w:szCs w:val="32"/>
                                  </w:rPr>
                                </w:pPr>
                                <w:r>
                                  <w:rPr>
                                    <w:b/>
                                    <w:bCs/>
                                    <w:color w:val="808080" w:themeColor="text1" w:themeTint="7F"/>
                                    <w:sz w:val="32"/>
                                    <w:szCs w:val="32"/>
                                    <w:lang w:val="en-US"/>
                                  </w:rPr>
                                  <w:t>Chad Stonehocker</w:t>
                                </w:r>
                              </w:p>
                            </w:sdtContent>
                          </w:sdt>
                          <w:p w14:paraId="09ECD03B" w14:textId="77777777" w:rsidR="003B597F" w:rsidRDefault="003B597F">
                            <w:pPr>
                              <w:rPr>
                                <w:b/>
                                <w:bCs/>
                                <w:color w:val="808080" w:themeColor="text1" w:themeTint="7F"/>
                                <w:sz w:val="32"/>
                                <w:szCs w:val="32"/>
                              </w:rPr>
                            </w:pPr>
                          </w:p>
                        </w:txbxContent>
                      </v:textbox>
                    </v:rect>
                    <w10:wrap anchorx="page" anchory="margin"/>
                  </v:group>
                </w:pict>
              </mc:Fallback>
            </mc:AlternateContent>
          </w:r>
        </w:p>
        <w:p w14:paraId="3181CC86" w14:textId="77777777" w:rsidR="001C237E" w:rsidRDefault="001C237E">
          <w:pPr>
            <w:spacing w:after="0" w:line="240" w:lineRule="auto"/>
          </w:pPr>
          <w:r>
            <w:br w:type="page"/>
          </w:r>
        </w:p>
        <w:bookmarkStart w:id="0" w:name="_GoBack" w:displacedByCustomXml="next"/>
        <w:bookmarkEnd w:id="0" w:displacedByCustomXml="next"/>
      </w:sdtContent>
    </w:sdt>
    <w:p w14:paraId="5B8FEDF8" w14:textId="77777777" w:rsidR="001C237E" w:rsidRDefault="001C237E"/>
    <w:p w14:paraId="3BA93343" w14:textId="77777777" w:rsidR="0019160A" w:rsidRPr="003F08B9" w:rsidRDefault="005D4DAB" w:rsidP="0019160A">
      <w:pPr>
        <w:pStyle w:val="Title"/>
        <w:pBdr>
          <w:bottom w:val="thickThinSmallGap" w:sz="24" w:space="4" w:color="D9D9D9"/>
        </w:pBdr>
      </w:pPr>
      <w:r>
        <w:t>Partnership Proposal</w:t>
      </w:r>
    </w:p>
    <w:p w14:paraId="652067F4" w14:textId="77777777" w:rsidR="0019160A" w:rsidRPr="003F08B9" w:rsidRDefault="00D742D4" w:rsidP="00D742D4">
      <w:pPr>
        <w:pStyle w:val="Heading1"/>
        <w:numPr>
          <w:ilvl w:val="0"/>
          <w:numId w:val="0"/>
        </w:numPr>
        <w:spacing w:line="480" w:lineRule="auto"/>
        <w:ind w:left="360" w:hanging="360"/>
        <w:rPr>
          <w:lang w:val="en-GB"/>
        </w:rPr>
      </w:pPr>
      <w:r>
        <w:rPr>
          <w:lang w:val="en-GB"/>
        </w:rPr>
        <w:t xml:space="preserve">Economic </w:t>
      </w:r>
      <w:r w:rsidR="0019160A" w:rsidRPr="003F08B9">
        <w:rPr>
          <w:lang w:val="en-GB"/>
        </w:rPr>
        <w:t>Purpose</w:t>
      </w:r>
    </w:p>
    <w:p w14:paraId="2740FAF2" w14:textId="77777777" w:rsidR="004454FE" w:rsidRPr="005E1D53" w:rsidRDefault="00D742D4" w:rsidP="005D4DAB">
      <w:pPr>
        <w:spacing w:line="480" w:lineRule="auto"/>
        <w:rPr>
          <w:rFonts w:cs="Arial"/>
        </w:rPr>
      </w:pPr>
      <w:r w:rsidRPr="005E1D53">
        <w:rPr>
          <w:rFonts w:cs="Arial"/>
        </w:rPr>
        <w:tab/>
        <w:t>At Wonderful Wooden widgets it has been identified that the company has fallen behind competition in regard to manufacture costs due to two significant factors.  Labour for the company is excessively costly compared to our competitors due to the higher cost of salary and benefit costs in the region where we are producing our products.  It has also been identified that relocating the manufacturing facility to the Country where we obtain the bulk of our raw materials, which is also in a region where the labour is more economical could reduce the overall cost.</w:t>
      </w:r>
    </w:p>
    <w:p w14:paraId="02E7E0B2" w14:textId="77777777" w:rsidR="005D4DAB" w:rsidRPr="005E1D53" w:rsidRDefault="005D4DAB" w:rsidP="005D4DAB">
      <w:pPr>
        <w:spacing w:line="480" w:lineRule="auto"/>
        <w:rPr>
          <w:rFonts w:cs="Arial"/>
        </w:rPr>
      </w:pPr>
      <w:r w:rsidRPr="005E1D53">
        <w:rPr>
          <w:rFonts w:cs="Arial"/>
        </w:rPr>
        <w:tab/>
        <w:t>In pursuit of the most effective long term solution to our companies labour and manufacturing needs w</w:t>
      </w:r>
      <w:r w:rsidR="00CD30A5" w:rsidRPr="005E1D53">
        <w:rPr>
          <w:rFonts w:cs="Arial"/>
        </w:rPr>
        <w:t>e have examined the businesses financials and facilities of those in our industry or like industry organizations from the region that we receive our raw materials for manufacture.  We have identified a company that is having difficulty with their organization in the area of global market placement and production distribution, but has a solid factory and work force.  It would be an ideal situation for our company (Wonderful Wooden Widgets) and theirs (Wacky Woods) to form a Partnership to provide the management and distribution strengths of our company with the assembly and production capabilities of their factory.</w:t>
      </w:r>
    </w:p>
    <w:p w14:paraId="09072AD4" w14:textId="407C209D" w:rsidR="00281F4A" w:rsidRPr="005E1D53" w:rsidRDefault="00281F4A" w:rsidP="005D4DAB">
      <w:pPr>
        <w:spacing w:line="480" w:lineRule="auto"/>
        <w:rPr>
          <w:rFonts w:cs="Arial"/>
        </w:rPr>
      </w:pPr>
      <w:r w:rsidRPr="005E1D53">
        <w:rPr>
          <w:rFonts w:cs="Arial"/>
        </w:rPr>
        <w:tab/>
        <w:t xml:space="preserve">A common business axiom is that structure follows strategy.  Yet many affiliation discussions begin as if the opposite were true, with lawyers out- lining complex explanations regarding antitrust law, displaying diagrams of corporate structures and developing requests for </w:t>
      </w:r>
      <w:proofErr w:type="gramStart"/>
      <w:r w:rsidRPr="005E1D53">
        <w:rPr>
          <w:rFonts w:cs="Arial"/>
        </w:rPr>
        <w:t>proposals.</w:t>
      </w:r>
      <w:r w:rsidRPr="005E1D53">
        <w:rPr>
          <w:rFonts w:cs="Arial"/>
          <w:vertAlign w:val="superscript"/>
        </w:rPr>
        <w:t>1</w:t>
      </w:r>
      <w:r w:rsidRPr="005E1D53">
        <w:rPr>
          <w:rFonts w:cs="Arial"/>
        </w:rPr>
        <w:t xml:space="preserve">  </w:t>
      </w:r>
      <w:r w:rsidR="00CC2B81" w:rsidRPr="005E1D53">
        <w:rPr>
          <w:rFonts w:cs="Arial"/>
        </w:rPr>
        <w:t>Our</w:t>
      </w:r>
      <w:proofErr w:type="gramEnd"/>
      <w:r w:rsidR="00CC2B81" w:rsidRPr="005E1D53">
        <w:rPr>
          <w:rFonts w:cs="Arial"/>
        </w:rPr>
        <w:t xml:space="preserve"> company is not going to do this, here we shall outline a solid structure that involves the following:  Management hierarchy and integration of Leadership styles, Company Motivation to success and </w:t>
      </w:r>
      <w:r w:rsidR="00CC2B81" w:rsidRPr="005E1D53">
        <w:rPr>
          <w:rFonts w:cs="Arial"/>
        </w:rPr>
        <w:lastRenderedPageBreak/>
        <w:t xml:space="preserve">career planning for workers that can be integrated into the new partnership model to minimize reductions in either facility and retain brand and company loyalty from our company base. </w:t>
      </w:r>
    </w:p>
    <w:p w14:paraId="28D53C2A" w14:textId="04C7CECF" w:rsidR="00CC2B81" w:rsidRPr="003B597F" w:rsidRDefault="003B597F" w:rsidP="003B597F">
      <w:pPr>
        <w:pStyle w:val="Title"/>
        <w:pBdr>
          <w:bottom w:val="thickThinSmallGap" w:sz="24" w:space="0" w:color="D9D9D9"/>
        </w:pBdr>
      </w:pPr>
      <w:r w:rsidRPr="003B597F">
        <w:t>Action Plan</w:t>
      </w:r>
    </w:p>
    <w:p w14:paraId="7C87F7C1" w14:textId="4C94326C" w:rsidR="003B597F" w:rsidRPr="005E1D53" w:rsidRDefault="003B597F" w:rsidP="003B597F">
      <w:pPr>
        <w:pStyle w:val="Heading1"/>
        <w:numPr>
          <w:ilvl w:val="0"/>
          <w:numId w:val="0"/>
        </w:numPr>
        <w:spacing w:line="480" w:lineRule="auto"/>
        <w:ind w:left="360" w:firstLine="360"/>
        <w:rPr>
          <w:rFonts w:ascii="Calibri" w:hAnsi="Calibri"/>
          <w:sz w:val="22"/>
          <w:szCs w:val="22"/>
          <w:lang w:val="en-GB"/>
        </w:rPr>
      </w:pPr>
      <w:r w:rsidRPr="005E1D53">
        <w:rPr>
          <w:rFonts w:ascii="Calibri" w:hAnsi="Calibri"/>
          <w:sz w:val="22"/>
          <w:szCs w:val="22"/>
          <w:lang w:val="en-GB"/>
        </w:rPr>
        <w:t>In preparation of following the action plan we must consider that our company will take the dominant managerial and organization role and our Partner will manage aspects of resource management and production.  It is our combined goal to minimize impact to our current workforce by reductions and focus on viable business transitions to retain skilled workers where applicable.</w:t>
      </w:r>
    </w:p>
    <w:tbl>
      <w:tblPr>
        <w:tblW w:w="4959" w:type="pct"/>
        <w:tblInd w:w="115" w:type="dxa"/>
        <w:tblLayout w:type="fixed"/>
        <w:tblCellMar>
          <w:left w:w="144" w:type="dxa"/>
          <w:right w:w="115" w:type="dxa"/>
        </w:tblCellMar>
        <w:tblLook w:val="01E0" w:firstRow="1" w:lastRow="1" w:firstColumn="1" w:lastColumn="1" w:noHBand="0" w:noVBand="0"/>
      </w:tblPr>
      <w:tblGrid>
        <w:gridCol w:w="9209"/>
      </w:tblGrid>
      <w:tr w:rsidR="003B597F" w:rsidRPr="00795450" w14:paraId="243DF72D" w14:textId="77777777" w:rsidTr="005E1D53">
        <w:tc>
          <w:tcPr>
            <w:tcW w:w="5000" w:type="pct"/>
          </w:tcPr>
          <w:p w14:paraId="0738AC7D"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All parties to sign confidentiality agreement.</w:t>
            </w:r>
          </w:p>
        </w:tc>
      </w:tr>
      <w:tr w:rsidR="003B597F" w:rsidRPr="00795450" w14:paraId="5454662C" w14:textId="77777777" w:rsidTr="005E1D53">
        <w:tc>
          <w:tcPr>
            <w:tcW w:w="5000" w:type="pct"/>
          </w:tcPr>
          <w:p w14:paraId="784042ED" w14:textId="77777777" w:rsidR="003B597F" w:rsidRPr="003B597F" w:rsidRDefault="003B597F" w:rsidP="005E1D53">
            <w:pPr>
              <w:pStyle w:val="Text1"/>
              <w:numPr>
                <w:ilvl w:val="0"/>
                <w:numId w:val="37"/>
              </w:numPr>
              <w:spacing w:line="240" w:lineRule="exact"/>
              <w:rPr>
                <w:rFonts w:ascii="Calibri" w:hAnsi="Calibri" w:cs="Arial"/>
                <w:spacing w:val="-4"/>
                <w:sz w:val="20"/>
                <w:szCs w:val="20"/>
              </w:rPr>
            </w:pPr>
            <w:r w:rsidRPr="003B597F">
              <w:rPr>
                <w:rFonts w:ascii="Calibri" w:hAnsi="Calibri" w:cs="Arial"/>
                <w:spacing w:val="-4"/>
                <w:sz w:val="20"/>
                <w:szCs w:val="20"/>
              </w:rPr>
              <w:t>List terms and conditions required on merger.</w:t>
            </w:r>
          </w:p>
        </w:tc>
      </w:tr>
      <w:tr w:rsidR="003B597F" w:rsidRPr="00795450" w14:paraId="754F3F68" w14:textId="77777777" w:rsidTr="005E1D53">
        <w:tc>
          <w:tcPr>
            <w:tcW w:w="5000" w:type="pct"/>
          </w:tcPr>
          <w:p w14:paraId="44E08B5D"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new entity structure.</w:t>
            </w:r>
          </w:p>
        </w:tc>
      </w:tr>
      <w:tr w:rsidR="003B597F" w:rsidRPr="00795450" w14:paraId="4D3DD206" w14:textId="77777777" w:rsidTr="005E1D53">
        <w:tc>
          <w:tcPr>
            <w:tcW w:w="5000" w:type="pct"/>
          </w:tcPr>
          <w:p w14:paraId="7C4063B3"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management, dispute resolution, exit provisions, valuation formula, and capital investment.</w:t>
            </w:r>
          </w:p>
        </w:tc>
      </w:tr>
      <w:tr w:rsidR="003B597F" w:rsidRPr="00795450" w14:paraId="6F48C8B2" w14:textId="77777777" w:rsidTr="005E1D53">
        <w:tc>
          <w:tcPr>
            <w:tcW w:w="5000" w:type="pct"/>
          </w:tcPr>
          <w:p w14:paraId="57AEFDBB"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services to be provided.</w:t>
            </w:r>
          </w:p>
        </w:tc>
      </w:tr>
      <w:tr w:rsidR="003B597F" w:rsidRPr="00795450" w14:paraId="2DA7F485" w14:textId="77777777" w:rsidTr="005E1D53">
        <w:tc>
          <w:tcPr>
            <w:tcW w:w="5000" w:type="pct"/>
          </w:tcPr>
          <w:p w14:paraId="564845BB"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decision-making process.</w:t>
            </w:r>
          </w:p>
        </w:tc>
      </w:tr>
      <w:tr w:rsidR="003B597F" w:rsidRPr="00795450" w14:paraId="36ED74DE" w14:textId="77777777" w:rsidTr="005E1D53">
        <w:tc>
          <w:tcPr>
            <w:tcW w:w="5000" w:type="pct"/>
          </w:tcPr>
          <w:p w14:paraId="1F5C6723"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Determine process for deciding on managing partner.</w:t>
            </w:r>
          </w:p>
        </w:tc>
      </w:tr>
      <w:tr w:rsidR="003B597F" w:rsidRPr="00795450" w14:paraId="4F799ACC" w14:textId="77777777" w:rsidTr="005E1D53">
        <w:tc>
          <w:tcPr>
            <w:tcW w:w="5000" w:type="pct"/>
          </w:tcPr>
          <w:p w14:paraId="4EA9499B"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Develop partnership/shareholders agreement.</w:t>
            </w:r>
          </w:p>
        </w:tc>
      </w:tr>
      <w:tr w:rsidR="003B597F" w:rsidRPr="00795450" w14:paraId="7DC5F34D" w14:textId="77777777" w:rsidTr="005E1D53">
        <w:tc>
          <w:tcPr>
            <w:tcW w:w="5000" w:type="pct"/>
          </w:tcPr>
          <w:p w14:paraId="073455A3"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Determine partners’ remuneration.</w:t>
            </w:r>
          </w:p>
        </w:tc>
      </w:tr>
      <w:tr w:rsidR="003B597F" w:rsidRPr="00795450" w14:paraId="48CB22FD" w14:textId="77777777" w:rsidTr="005E1D53">
        <w:tc>
          <w:tcPr>
            <w:tcW w:w="5000" w:type="pct"/>
          </w:tcPr>
          <w:p w14:paraId="2E13CDCE"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Determine partners’ access to profits.</w:t>
            </w:r>
          </w:p>
        </w:tc>
      </w:tr>
      <w:tr w:rsidR="003B597F" w:rsidRPr="00795450" w14:paraId="04353424" w14:textId="77777777" w:rsidTr="005E1D53">
        <w:tc>
          <w:tcPr>
            <w:tcW w:w="5000" w:type="pct"/>
          </w:tcPr>
          <w:p w14:paraId="340A24DE"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charge-out rates.</w:t>
            </w:r>
          </w:p>
        </w:tc>
      </w:tr>
      <w:tr w:rsidR="003B597F" w:rsidRPr="00795450" w14:paraId="002F939E" w14:textId="77777777" w:rsidTr="005E1D53">
        <w:tc>
          <w:tcPr>
            <w:tcW w:w="5000" w:type="pct"/>
          </w:tcPr>
          <w:p w14:paraId="081DF43E"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target client profile.</w:t>
            </w:r>
          </w:p>
        </w:tc>
      </w:tr>
      <w:tr w:rsidR="003B597F" w:rsidRPr="00795450" w14:paraId="4F0553DE" w14:textId="77777777" w:rsidTr="005E1D53">
        <w:tc>
          <w:tcPr>
            <w:tcW w:w="5000" w:type="pct"/>
          </w:tcPr>
          <w:p w14:paraId="3C3EC481"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process for any existing clients outside of new client profile.</w:t>
            </w:r>
          </w:p>
        </w:tc>
      </w:tr>
      <w:tr w:rsidR="003B597F" w:rsidRPr="00795450" w14:paraId="3AEBF105" w14:textId="77777777" w:rsidTr="005E1D53">
        <w:tc>
          <w:tcPr>
            <w:tcW w:w="5000" w:type="pct"/>
          </w:tcPr>
          <w:p w14:paraId="1A6F4D0F"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Determine time period allowed and scope of due diligence on each other’s firm.</w:t>
            </w:r>
          </w:p>
        </w:tc>
      </w:tr>
      <w:tr w:rsidR="003B597F" w:rsidRPr="00795450" w14:paraId="37C5E386" w14:textId="77777777" w:rsidTr="005E1D53">
        <w:tc>
          <w:tcPr>
            <w:tcW w:w="5000" w:type="pct"/>
          </w:tcPr>
          <w:p w14:paraId="088A2BFB"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valuation of each firm’s interest at time of initial merger.</w:t>
            </w:r>
          </w:p>
        </w:tc>
      </w:tr>
      <w:tr w:rsidR="003B597F" w:rsidRPr="00795450" w14:paraId="15B57B48" w14:textId="77777777" w:rsidTr="005E1D53">
        <w:tc>
          <w:tcPr>
            <w:tcW w:w="5000" w:type="pct"/>
          </w:tcPr>
          <w:p w14:paraId="3DB64D05"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Determine valuation formula and process on partner exit.</w:t>
            </w:r>
          </w:p>
        </w:tc>
      </w:tr>
      <w:tr w:rsidR="003B597F" w:rsidRPr="00795450" w14:paraId="3C31ACE5" w14:textId="77777777" w:rsidTr="005E1D53">
        <w:tc>
          <w:tcPr>
            <w:tcW w:w="5000" w:type="pct"/>
          </w:tcPr>
          <w:p w14:paraId="6E47310D"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location and number of offices to be maintained.</w:t>
            </w:r>
          </w:p>
        </w:tc>
      </w:tr>
      <w:tr w:rsidR="003B597F" w:rsidRPr="00795450" w14:paraId="3C8F0699" w14:textId="77777777" w:rsidTr="005E1D53">
        <w:tc>
          <w:tcPr>
            <w:tcW w:w="5000" w:type="pct"/>
          </w:tcPr>
          <w:p w14:paraId="58C299B1"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Assess office and storage requirements.</w:t>
            </w:r>
          </w:p>
        </w:tc>
      </w:tr>
      <w:tr w:rsidR="003B597F" w:rsidRPr="00795450" w14:paraId="6500FAA9" w14:textId="77777777" w:rsidTr="005E1D53">
        <w:tc>
          <w:tcPr>
            <w:tcW w:w="5000" w:type="pct"/>
          </w:tcPr>
          <w:p w14:paraId="55FCF99E"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organization chart, partner responsibilities and staff structure.</w:t>
            </w:r>
          </w:p>
        </w:tc>
      </w:tr>
      <w:tr w:rsidR="003B597F" w:rsidRPr="00795450" w14:paraId="348FF211" w14:textId="77777777" w:rsidTr="005E1D53">
        <w:tc>
          <w:tcPr>
            <w:tcW w:w="5000" w:type="pct"/>
          </w:tcPr>
          <w:p w14:paraId="719D248C"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quality control, systems and procedures to be used.</w:t>
            </w:r>
          </w:p>
        </w:tc>
      </w:tr>
      <w:tr w:rsidR="003B597F" w:rsidRPr="00795450" w14:paraId="4E8D1CC0" w14:textId="77777777" w:rsidTr="005E1D53">
        <w:tc>
          <w:tcPr>
            <w:tcW w:w="5000" w:type="pct"/>
          </w:tcPr>
          <w:p w14:paraId="11463C89"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Determine computer hardware and software platforms to be used, including accounting, tax and firm management database.</w:t>
            </w:r>
          </w:p>
        </w:tc>
      </w:tr>
      <w:tr w:rsidR="003B597F" w:rsidRPr="00795450" w14:paraId="64DA76F5" w14:textId="77777777" w:rsidTr="005E1D53">
        <w:tc>
          <w:tcPr>
            <w:tcW w:w="5000" w:type="pct"/>
          </w:tcPr>
          <w:p w14:paraId="1694C872"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lastRenderedPageBreak/>
              <w:t>Determine employment terms for all staff and review salary levels for equality.</w:t>
            </w:r>
          </w:p>
        </w:tc>
      </w:tr>
      <w:tr w:rsidR="003B597F" w:rsidRPr="00795450" w14:paraId="5D130508" w14:textId="77777777" w:rsidTr="005E1D53">
        <w:tc>
          <w:tcPr>
            <w:tcW w:w="5000" w:type="pct"/>
          </w:tcPr>
          <w:p w14:paraId="2C128207"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Consider any staff redundancies.</w:t>
            </w:r>
          </w:p>
        </w:tc>
      </w:tr>
      <w:tr w:rsidR="003B597F" w:rsidRPr="00795450" w14:paraId="617A59BA" w14:textId="77777777" w:rsidTr="005E1D53">
        <w:tc>
          <w:tcPr>
            <w:tcW w:w="5000" w:type="pct"/>
          </w:tcPr>
          <w:p w14:paraId="3DB4F07A"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Determine working capital requirements and funding for the firm.</w:t>
            </w:r>
          </w:p>
        </w:tc>
      </w:tr>
      <w:tr w:rsidR="003B597F" w:rsidRPr="00795450" w14:paraId="48E61B06" w14:textId="77777777" w:rsidTr="005E1D53">
        <w:tc>
          <w:tcPr>
            <w:tcW w:w="5000" w:type="pct"/>
          </w:tcPr>
          <w:p w14:paraId="2DD11382"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firm bankers.</w:t>
            </w:r>
          </w:p>
        </w:tc>
      </w:tr>
      <w:tr w:rsidR="003B597F" w:rsidRPr="00795450" w14:paraId="3B54D971" w14:textId="77777777" w:rsidTr="005E1D53">
        <w:tc>
          <w:tcPr>
            <w:tcW w:w="5000" w:type="pct"/>
          </w:tcPr>
          <w:p w14:paraId="3EA782E1"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firm lawyers.</w:t>
            </w:r>
          </w:p>
        </w:tc>
      </w:tr>
      <w:tr w:rsidR="003B597F" w:rsidRPr="00795450" w14:paraId="7E032DD9" w14:textId="77777777" w:rsidTr="005E1D53">
        <w:tc>
          <w:tcPr>
            <w:tcW w:w="5000" w:type="pct"/>
          </w:tcPr>
          <w:p w14:paraId="41268683"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professional indemnity insurer and level coverage required.</w:t>
            </w:r>
          </w:p>
        </w:tc>
      </w:tr>
      <w:tr w:rsidR="003B597F" w:rsidRPr="00795450" w14:paraId="1532B1DE" w14:textId="77777777" w:rsidTr="005E1D53">
        <w:tc>
          <w:tcPr>
            <w:tcW w:w="5000" w:type="pct"/>
          </w:tcPr>
          <w:p w14:paraId="5B02CB00"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firm name.</w:t>
            </w:r>
          </w:p>
        </w:tc>
      </w:tr>
      <w:tr w:rsidR="003B597F" w:rsidRPr="00795450" w14:paraId="70AC7029" w14:textId="77777777" w:rsidTr="005E1D53">
        <w:tc>
          <w:tcPr>
            <w:tcW w:w="5000" w:type="pct"/>
          </w:tcPr>
          <w:p w14:paraId="54DE5695"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Provide access to historic information on client base, fees by client and fees by service range for due diligence purposes.</w:t>
            </w:r>
          </w:p>
        </w:tc>
      </w:tr>
      <w:tr w:rsidR="003B597F" w:rsidRPr="00795450" w14:paraId="1E5A949F" w14:textId="77777777" w:rsidTr="005E1D53">
        <w:tc>
          <w:tcPr>
            <w:tcW w:w="5000" w:type="pct"/>
          </w:tcPr>
          <w:p w14:paraId="2257D387"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as to whether pre-merger debtors and creditors are to be combined in new firm, or collected separately post-merger.</w:t>
            </w:r>
          </w:p>
        </w:tc>
      </w:tr>
      <w:tr w:rsidR="003B597F" w:rsidRPr="00795450" w14:paraId="07452C9E" w14:textId="77777777" w:rsidTr="005E1D53">
        <w:tc>
          <w:tcPr>
            <w:tcW w:w="5000" w:type="pct"/>
          </w:tcPr>
          <w:p w14:paraId="1404628B"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as to whether work in progress of the firms is to be billed out prior to merger.</w:t>
            </w:r>
          </w:p>
        </w:tc>
      </w:tr>
      <w:tr w:rsidR="003B597F" w:rsidRPr="00795450" w14:paraId="7606CAD9" w14:textId="77777777" w:rsidTr="005E1D53">
        <w:tc>
          <w:tcPr>
            <w:tcW w:w="5000" w:type="pct"/>
          </w:tcPr>
          <w:p w14:paraId="03CD4CC5"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Instruct solicitor to commence drafting merger agreement or partner/shareholder agreements.</w:t>
            </w:r>
          </w:p>
        </w:tc>
      </w:tr>
      <w:tr w:rsidR="003B597F" w:rsidRPr="00795450" w14:paraId="2147B088" w14:textId="77777777" w:rsidTr="005E1D53">
        <w:tc>
          <w:tcPr>
            <w:tcW w:w="5000" w:type="pct"/>
          </w:tcPr>
          <w:p w14:paraId="7DA0EA41"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Professional bodies to be advised on new entity and new registration.</w:t>
            </w:r>
          </w:p>
        </w:tc>
      </w:tr>
      <w:tr w:rsidR="003B597F" w:rsidRPr="00795450" w14:paraId="419CF326" w14:textId="77777777" w:rsidTr="005E1D53">
        <w:tc>
          <w:tcPr>
            <w:tcW w:w="5000" w:type="pct"/>
          </w:tcPr>
          <w:p w14:paraId="564C210E"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Develop merger plan and timetable.</w:t>
            </w:r>
          </w:p>
        </w:tc>
      </w:tr>
      <w:tr w:rsidR="003B597F" w:rsidRPr="00795450" w14:paraId="5FD5B041" w14:textId="77777777" w:rsidTr="005E1D53">
        <w:tc>
          <w:tcPr>
            <w:tcW w:w="5000" w:type="pct"/>
          </w:tcPr>
          <w:p w14:paraId="3D28C335"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Allocate partnership/merger responsibilities.</w:t>
            </w:r>
          </w:p>
        </w:tc>
      </w:tr>
      <w:tr w:rsidR="003B597F" w:rsidRPr="00795450" w14:paraId="1F20B70E" w14:textId="77777777" w:rsidTr="005E1D53">
        <w:tc>
          <w:tcPr>
            <w:tcW w:w="5000" w:type="pct"/>
          </w:tcPr>
          <w:p w14:paraId="23D78BF3"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Determine communications strategy and plan.</w:t>
            </w:r>
          </w:p>
        </w:tc>
      </w:tr>
      <w:tr w:rsidR="003B597F" w:rsidRPr="00795450" w14:paraId="45B44D08" w14:textId="77777777" w:rsidTr="005E1D53">
        <w:tc>
          <w:tcPr>
            <w:tcW w:w="5000" w:type="pct"/>
          </w:tcPr>
          <w:p w14:paraId="451B5C64"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Determine strategy to advise clients.</w:t>
            </w:r>
          </w:p>
        </w:tc>
      </w:tr>
      <w:tr w:rsidR="003B597F" w:rsidRPr="00795450" w14:paraId="502D39C8" w14:textId="77777777" w:rsidTr="005E1D53">
        <w:tc>
          <w:tcPr>
            <w:tcW w:w="5000" w:type="pct"/>
          </w:tcPr>
          <w:p w14:paraId="30FC0A8B"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Issue new employment agreements for all staff.</w:t>
            </w:r>
          </w:p>
        </w:tc>
      </w:tr>
      <w:tr w:rsidR="003B597F" w:rsidRPr="00795450" w14:paraId="33179D4F" w14:textId="77777777" w:rsidTr="005E1D53">
        <w:tc>
          <w:tcPr>
            <w:tcW w:w="5000" w:type="pct"/>
          </w:tcPr>
          <w:p w14:paraId="720E8BD7"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human resources policies and firms.</w:t>
            </w:r>
          </w:p>
        </w:tc>
      </w:tr>
      <w:tr w:rsidR="003B597F" w:rsidRPr="00795450" w14:paraId="4B4844D7" w14:textId="77777777" w:rsidTr="005E1D53">
        <w:tc>
          <w:tcPr>
            <w:tcW w:w="5000" w:type="pct"/>
          </w:tcPr>
          <w:p w14:paraId="2BFAB040" w14:textId="77777777"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Transfer or assign existing commitments, leases etc., to new entity.</w:t>
            </w:r>
          </w:p>
        </w:tc>
      </w:tr>
      <w:tr w:rsidR="003B597F" w:rsidRPr="00795450" w14:paraId="5ECDD227" w14:textId="77777777" w:rsidTr="005E1D53">
        <w:tc>
          <w:tcPr>
            <w:tcW w:w="5000" w:type="pct"/>
          </w:tcPr>
          <w:p w14:paraId="2E85D1C9" w14:textId="2B2B7163" w:rsidR="003B597F" w:rsidRPr="003B597F" w:rsidRDefault="003B597F" w:rsidP="005E1D53">
            <w:pPr>
              <w:pStyle w:val="Text1"/>
              <w:numPr>
                <w:ilvl w:val="0"/>
                <w:numId w:val="37"/>
              </w:numPr>
              <w:spacing w:line="240" w:lineRule="exact"/>
              <w:rPr>
                <w:rFonts w:ascii="Calibri" w:hAnsi="Calibri" w:cs="Arial"/>
                <w:sz w:val="20"/>
                <w:szCs w:val="20"/>
              </w:rPr>
            </w:pPr>
            <w:r w:rsidRPr="003B597F">
              <w:rPr>
                <w:rFonts w:ascii="Calibri" w:hAnsi="Calibri" w:cs="Arial"/>
                <w:sz w:val="20"/>
                <w:szCs w:val="20"/>
              </w:rPr>
              <w:t>Agree on timing of changeover.</w:t>
            </w:r>
            <w:r w:rsidR="005E1D53" w:rsidRPr="005E1D53">
              <w:rPr>
                <w:rFonts w:ascii="Calibri" w:hAnsi="Calibri" w:cs="Arial"/>
                <w:sz w:val="20"/>
                <w:szCs w:val="20"/>
                <w:vertAlign w:val="superscript"/>
              </w:rPr>
              <w:t>3</w:t>
            </w:r>
          </w:p>
        </w:tc>
      </w:tr>
    </w:tbl>
    <w:p w14:paraId="5624A35C" w14:textId="2B346A55" w:rsidR="00D742D4" w:rsidRPr="005E1D53" w:rsidRDefault="005E1D53" w:rsidP="005E1D53">
      <w:pPr>
        <w:pStyle w:val="Heading1"/>
        <w:numPr>
          <w:ilvl w:val="0"/>
          <w:numId w:val="0"/>
        </w:numPr>
        <w:spacing w:line="480" w:lineRule="auto"/>
        <w:rPr>
          <w:sz w:val="22"/>
          <w:szCs w:val="22"/>
        </w:rPr>
      </w:pPr>
      <w:r w:rsidRPr="005E1D53">
        <w:rPr>
          <w:rFonts w:ascii="Calibri" w:hAnsi="Calibri"/>
          <w:sz w:val="22"/>
          <w:szCs w:val="22"/>
        </w:rPr>
        <w:tab/>
        <w:t>At the completion of the partnership process we will be able to consolidate plant equipment at the new factory where labor is significantly reduced in general overhead, distribution will expand and new product placement will be accelerated due to specialization of the management facility and revenue will change minimally in the short run, however in the long run the new partnership will be able due to cost reductions in manufacture and expansion of business venture to capture a significant portion of the market share in excess of current numbers.</w:t>
      </w:r>
      <w:r w:rsidRPr="005E1D53">
        <w:rPr>
          <w:sz w:val="22"/>
          <w:szCs w:val="22"/>
        </w:rPr>
        <w:br w:type="column"/>
      </w:r>
    </w:p>
    <w:p w14:paraId="6AA72463" w14:textId="77777777" w:rsidR="00D742D4" w:rsidRPr="003F08B9" w:rsidRDefault="00D742D4" w:rsidP="00D742D4">
      <w:pPr>
        <w:pStyle w:val="Title"/>
        <w:pBdr>
          <w:bottom w:val="thickThinSmallGap" w:sz="24" w:space="4" w:color="D9D9D9"/>
        </w:pBdr>
      </w:pPr>
      <w:r>
        <w:t>Works Sited</w:t>
      </w:r>
    </w:p>
    <w:p w14:paraId="292BD09E" w14:textId="77777777" w:rsidR="00BE5017" w:rsidRDefault="00BE5017" w:rsidP="00D742D4"/>
    <w:p w14:paraId="10EF1165" w14:textId="2DF61772" w:rsidR="005D4DAB" w:rsidRDefault="00CC2B81" w:rsidP="00CC2B81">
      <w:pPr>
        <w:pStyle w:val="ListParagraph"/>
        <w:numPr>
          <w:ilvl w:val="0"/>
          <w:numId w:val="36"/>
        </w:numPr>
      </w:pPr>
      <w:hyperlink r:id="rId11" w:history="1">
        <w:r w:rsidRPr="00AA23AD">
          <w:rPr>
            <w:rStyle w:val="Hyperlink"/>
          </w:rPr>
          <w:t>www.ache.org</w:t>
        </w:r>
      </w:hyperlink>
      <w:r>
        <w:t xml:space="preserve">  - Mergers, Acquisitions</w:t>
      </w:r>
      <w:r w:rsidR="005D4DAB">
        <w:t xml:space="preserve"> and Partnersh</w:t>
      </w:r>
      <w:r>
        <w:t xml:space="preserve">ips - Healthcare Executive </w:t>
      </w:r>
      <w:r w:rsidR="005D4DAB">
        <w:t>AUG 2009</w:t>
      </w:r>
    </w:p>
    <w:p w14:paraId="46D51C38" w14:textId="7807C325" w:rsidR="00CC2B81" w:rsidRDefault="00CC2B81" w:rsidP="00CC2B81">
      <w:pPr>
        <w:pStyle w:val="ListParagraph"/>
        <w:numPr>
          <w:ilvl w:val="0"/>
          <w:numId w:val="36"/>
        </w:numPr>
      </w:pPr>
      <w:hyperlink r:id="rId12" w:history="1">
        <w:r w:rsidRPr="00AA23AD">
          <w:rPr>
            <w:rStyle w:val="Hyperlink"/>
          </w:rPr>
          <w:t>http://www2.gtlaw.com</w:t>
        </w:r>
      </w:hyperlink>
      <w:r>
        <w:t xml:space="preserve"> - Gregory M. Marks, Greenberg </w:t>
      </w:r>
      <w:proofErr w:type="spellStart"/>
      <w:r>
        <w:t>Traurig</w:t>
      </w:r>
      <w:proofErr w:type="spellEnd"/>
      <w:r>
        <w:t>, July 2002</w:t>
      </w:r>
    </w:p>
    <w:p w14:paraId="54EE3293" w14:textId="6B704793" w:rsidR="00CC2B81" w:rsidRDefault="005E1D53" w:rsidP="00CC2B81">
      <w:pPr>
        <w:pStyle w:val="ListParagraph"/>
        <w:numPr>
          <w:ilvl w:val="0"/>
          <w:numId w:val="36"/>
        </w:numPr>
      </w:pPr>
      <w:hyperlink r:id="rId13" w:history="1">
        <w:r w:rsidRPr="00AA23AD">
          <w:rPr>
            <w:rStyle w:val="Hyperlink"/>
          </w:rPr>
          <w:t>www.cpaaustralia.com</w:t>
        </w:r>
      </w:hyperlink>
      <w:r>
        <w:t xml:space="preserve"> - Internet reference</w:t>
      </w:r>
    </w:p>
    <w:p w14:paraId="3E7B1AEB" w14:textId="77777777" w:rsidR="00D742D4" w:rsidRPr="003F08B9" w:rsidRDefault="00D742D4" w:rsidP="005D4DAB"/>
    <w:sectPr w:rsidR="00D742D4" w:rsidRPr="003F08B9" w:rsidSect="00F130DA">
      <w:footerReference w:type="default" r:id="rId14"/>
      <w:headerReference w:type="first" r:id="rId15"/>
      <w:footerReference w:type="first" r:id="rId16"/>
      <w:endnotePr>
        <w:numFmt w:val="decimal"/>
      </w:endnotePr>
      <w:pgSz w:w="11906" w:h="16838"/>
      <w:pgMar w:top="1440" w:right="1440" w:bottom="1440" w:left="1440" w:header="708" w:footer="10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725C2" w14:textId="77777777" w:rsidR="003B597F" w:rsidRDefault="003B597F" w:rsidP="0019160A">
      <w:pPr>
        <w:spacing w:after="0" w:line="240" w:lineRule="auto"/>
      </w:pPr>
      <w:r>
        <w:separator/>
      </w:r>
    </w:p>
  </w:endnote>
  <w:endnote w:type="continuationSeparator" w:id="0">
    <w:p w14:paraId="7FC19E05" w14:textId="77777777" w:rsidR="003B597F" w:rsidRDefault="003B597F" w:rsidP="0019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Perpetua">
    <w:panose1 w:val="02020502060401020303"/>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92" w:type="dxa"/>
      <w:jc w:val="right"/>
      <w:tblBorders>
        <w:top w:val="thickThinSmallGap" w:sz="24" w:space="0" w:color="D9D9D9"/>
      </w:tblBorders>
      <w:tblLook w:val="04A0" w:firstRow="1" w:lastRow="0" w:firstColumn="1" w:lastColumn="0" w:noHBand="0" w:noVBand="1"/>
    </w:tblPr>
    <w:tblGrid>
      <w:gridCol w:w="3392"/>
    </w:tblGrid>
    <w:tr w:rsidR="003B597F" w:rsidRPr="00185A31" w14:paraId="404F9835" w14:textId="77777777" w:rsidTr="00D742D4">
      <w:trPr>
        <w:trHeight w:val="227"/>
        <w:jc w:val="right"/>
      </w:trPr>
      <w:tc>
        <w:tcPr>
          <w:tcW w:w="3392" w:type="dxa"/>
        </w:tcPr>
        <w:p w14:paraId="1E37088C" w14:textId="77777777" w:rsidR="003B597F" w:rsidRPr="00185A31" w:rsidRDefault="003B597F" w:rsidP="005F22B0">
          <w:pPr>
            <w:pStyle w:val="Footer"/>
            <w:spacing w:before="20" w:after="20"/>
            <w:jc w:val="right"/>
            <w:rPr>
              <w:szCs w:val="8"/>
            </w:rPr>
          </w:pPr>
          <w:r>
            <w:rPr>
              <w:noProof/>
              <w:szCs w:val="8"/>
              <w:lang w:val="en-US"/>
            </w:rPr>
            <mc:AlternateContent>
              <mc:Choice Requires="wps">
                <w:drawing>
                  <wp:anchor distT="0" distB="0" distL="114300" distR="114300" simplePos="0" relativeHeight="251666944" behindDoc="0" locked="0" layoutInCell="1" allowOverlap="1" wp14:anchorId="00FC433C" wp14:editId="68AC1156">
                    <wp:simplePos x="0" y="0"/>
                    <wp:positionH relativeFrom="column">
                      <wp:posOffset>1359535</wp:posOffset>
                    </wp:positionH>
                    <wp:positionV relativeFrom="paragraph">
                      <wp:posOffset>121285</wp:posOffset>
                    </wp:positionV>
                    <wp:extent cx="497205" cy="497840"/>
                    <wp:effectExtent l="635" t="0" r="0" b="3175"/>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497840"/>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91C0C1" w14:textId="77777777" w:rsidR="003B597F" w:rsidRPr="00185A31" w:rsidRDefault="003B597F">
                                <w:pPr>
                                  <w:pStyle w:val="Header"/>
                                  <w:jc w:val="center"/>
                                  <w:rPr>
                                    <w:color w:val="FFFFFF"/>
                                  </w:rPr>
                                </w:pPr>
                                <w:r>
                                  <w:fldChar w:fldCharType="begin"/>
                                </w:r>
                                <w:r>
                                  <w:instrText xml:space="preserve"> PAGE   \* MERGEFORMAT </w:instrText>
                                </w:r>
                                <w:r>
                                  <w:fldChar w:fldCharType="separate"/>
                                </w:r>
                                <w:r w:rsidR="000C3E35" w:rsidRPr="000C3E35">
                                  <w:rPr>
                                    <w:noProof/>
                                    <w:color w:val="FFFFFF"/>
                                  </w:rPr>
                                  <w:t>2</w:t>
                                </w:r>
                                <w:r>
                                  <w:rPr>
                                    <w:noProof/>
                                    <w:color w:val="FFFFF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41" style="position:absolute;left:0;text-align:left;margin-left:107.05pt;margin-top:9.55pt;width:39.15pt;height:39.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" fillcolor="#7ba0cd" stroked="f">
                    <v:textbox>
                      <w:txbxContent>
                        <w:p w14:paraId="7791C0C1" w14:textId="77777777" w:rsidR="003B597F" w:rsidRPr="00185A31" w:rsidRDefault="003B597F">
                          <w:pPr>
                            <w:pStyle w:val="Header"/>
                            <w:jc w:val="center"/>
                            <w:rPr>
                              <w:color w:val="FFFFFF"/>
                            </w:rPr>
                          </w:pPr>
                          <w:r>
                            <w:fldChar w:fldCharType="begin"/>
                          </w:r>
                          <w:r>
                            <w:instrText xml:space="preserve"> PAGE   \* MERGEFORMAT </w:instrText>
                          </w:r>
                          <w:r>
                            <w:fldChar w:fldCharType="separate"/>
                          </w:r>
                          <w:r w:rsidR="000C3E35" w:rsidRPr="000C3E35">
                            <w:rPr>
                              <w:noProof/>
                              <w:color w:val="FFFFFF"/>
                            </w:rPr>
                            <w:t>2</w:t>
                          </w:r>
                          <w:r>
                            <w:rPr>
                              <w:noProof/>
                              <w:color w:val="FFFFFF"/>
                            </w:rPr>
                            <w:fldChar w:fldCharType="end"/>
                          </w:r>
                        </w:p>
                      </w:txbxContent>
                    </v:textbox>
                  </v:oval>
                </w:pict>
              </mc:Fallback>
            </mc:AlternateContent>
          </w:r>
          <w:r>
            <w:rPr>
              <w:noProof/>
              <w:szCs w:val="8"/>
              <w:lang w:val="en-US"/>
            </w:rPr>
            <mc:AlternateContent>
              <mc:Choice Requires="wps">
                <w:drawing>
                  <wp:anchor distT="0" distB="0" distL="114300" distR="114300" simplePos="0" relativeHeight="251665920" behindDoc="0" locked="0" layoutInCell="1" allowOverlap="1" wp14:anchorId="2C220775" wp14:editId="3084D212">
                    <wp:simplePos x="0" y="0"/>
                    <wp:positionH relativeFrom="column">
                      <wp:posOffset>1315720</wp:posOffset>
                    </wp:positionH>
                    <wp:positionV relativeFrom="paragraph">
                      <wp:posOffset>45085</wp:posOffset>
                    </wp:positionV>
                    <wp:extent cx="576580" cy="574040"/>
                    <wp:effectExtent l="0" t="0" r="0" b="317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574040"/>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03.6pt;margin-top:3.55pt;width:45.4pt;height:45.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" fillcolor="#d3dfee" stroked="f"/>
                </w:pict>
              </mc:Fallback>
            </mc:AlternateContent>
          </w:r>
          <w:r>
            <w:rPr>
              <w:noProof/>
              <w:szCs w:val="8"/>
              <w:lang w:val="en-US"/>
            </w:rPr>
            <mc:AlternateContent>
              <mc:Choice Requires="wps">
                <w:drawing>
                  <wp:anchor distT="0" distB="0" distL="114300" distR="114300" simplePos="0" relativeHeight="251664896" behindDoc="0" locked="0" layoutInCell="1" allowOverlap="1" wp14:anchorId="727BC9B6" wp14:editId="11F64EC5">
                    <wp:simplePos x="0" y="0"/>
                    <wp:positionH relativeFrom="column">
                      <wp:posOffset>1267460</wp:posOffset>
                    </wp:positionH>
                    <wp:positionV relativeFrom="paragraph">
                      <wp:posOffset>-24130</wp:posOffset>
                    </wp:positionV>
                    <wp:extent cx="645160" cy="645160"/>
                    <wp:effectExtent l="0" t="1270" r="5080" b="127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645160"/>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99.8pt;margin-top:-1.85pt;width:50.8pt;height:5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" fillcolor="#a7bfde" stroked="f"/>
                </w:pict>
              </mc:Fallback>
            </mc:AlternateContent>
          </w:r>
        </w:p>
      </w:tc>
    </w:tr>
    <w:tr w:rsidR="003B597F" w:rsidRPr="00185A31" w14:paraId="33596BAA" w14:textId="77777777" w:rsidTr="00D742D4">
      <w:trPr>
        <w:trHeight w:val="227"/>
        <w:jc w:val="right"/>
      </w:trPr>
      <w:tc>
        <w:tcPr>
          <w:tcW w:w="3392" w:type="dxa"/>
        </w:tcPr>
        <w:p w14:paraId="488F0FAE" w14:textId="77777777" w:rsidR="003B597F" w:rsidRPr="00185A31" w:rsidRDefault="003B597F" w:rsidP="005F22B0">
          <w:pPr>
            <w:pStyle w:val="Footer"/>
            <w:spacing w:before="20" w:after="20"/>
            <w:jc w:val="right"/>
            <w:rPr>
              <w:rFonts w:cs="Arial"/>
              <w:sz w:val="16"/>
              <w:szCs w:val="16"/>
            </w:rPr>
          </w:pPr>
        </w:p>
      </w:tc>
    </w:tr>
  </w:tbl>
  <w:p w14:paraId="0884305A" w14:textId="77777777" w:rsidR="003B597F" w:rsidRDefault="003B59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F1133" w14:textId="77777777" w:rsidR="003B597F" w:rsidRDefault="003B597F">
    <w:pPr>
      <w:pStyle w:val="Footer"/>
    </w:pPr>
    <w:r>
      <w:t>Essay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E33B7" w14:textId="77777777" w:rsidR="003B597F" w:rsidRDefault="003B597F" w:rsidP="0019160A">
      <w:pPr>
        <w:spacing w:after="0" w:line="240" w:lineRule="auto"/>
      </w:pPr>
      <w:r>
        <w:separator/>
      </w:r>
    </w:p>
  </w:footnote>
  <w:footnote w:type="continuationSeparator" w:id="0">
    <w:p w14:paraId="446F3107" w14:textId="77777777" w:rsidR="003B597F" w:rsidRDefault="003B597F" w:rsidP="001916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1D348" w14:textId="77777777" w:rsidR="003B597F" w:rsidRDefault="003B597F">
    <w:pPr>
      <w:pStyle w:val="Header"/>
    </w:pPr>
    <w:r>
      <w:t>Foundations of Business 1050</w:t>
    </w:r>
  </w:p>
  <w:p w14:paraId="45735A81" w14:textId="77777777" w:rsidR="003B597F" w:rsidRDefault="003B597F">
    <w:pPr>
      <w:pStyle w:val="Header"/>
    </w:pPr>
    <w:r>
      <w:t>Harrison M. Holland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928E024"/>
    <w:lvl w:ilvl="0">
      <w:start w:val="1"/>
      <w:numFmt w:val="bullet"/>
      <w:pStyle w:val="ListBullet3"/>
      <w:lvlText w:val="o"/>
      <w:lvlJc w:val="left"/>
      <w:pPr>
        <w:tabs>
          <w:tab w:val="num" w:pos="1494"/>
        </w:tabs>
        <w:ind w:left="1494" w:hanging="360"/>
      </w:pPr>
      <w:rPr>
        <w:rFonts w:ascii="Courier New" w:hAnsi="Courier New" w:cs="Courier New" w:hint="default"/>
      </w:rPr>
    </w:lvl>
  </w:abstractNum>
  <w:abstractNum w:abstractNumId="1">
    <w:nsid w:val="FFFFFF83"/>
    <w:multiLevelType w:val="singleLevel"/>
    <w:tmpl w:val="98ACACB8"/>
    <w:lvl w:ilvl="0">
      <w:start w:val="1"/>
      <w:numFmt w:val="bullet"/>
      <w:lvlText w:val=""/>
      <w:lvlJc w:val="left"/>
      <w:pPr>
        <w:tabs>
          <w:tab w:val="num" w:pos="737"/>
        </w:tabs>
        <w:ind w:left="737" w:hanging="283"/>
      </w:pPr>
      <w:rPr>
        <w:rFonts w:ascii="Symbol" w:hAnsi="Symbol" w:hint="default"/>
      </w:rPr>
    </w:lvl>
  </w:abstractNum>
  <w:abstractNum w:abstractNumId="2">
    <w:nsid w:val="FFFFFF89"/>
    <w:multiLevelType w:val="singleLevel"/>
    <w:tmpl w:val="7E249CE2"/>
    <w:lvl w:ilvl="0">
      <w:start w:val="1"/>
      <w:numFmt w:val="bullet"/>
      <w:pStyle w:val="ListBullet"/>
      <w:lvlText w:val=""/>
      <w:lvlJc w:val="left"/>
      <w:pPr>
        <w:ind w:left="360" w:hanging="360"/>
      </w:pPr>
      <w:rPr>
        <w:rFonts w:ascii="Symbol" w:hAnsi="Symbol" w:hint="default"/>
        <w:color w:val="9D3511"/>
      </w:rPr>
    </w:lvl>
  </w:abstractNum>
  <w:abstractNum w:abstractNumId="3">
    <w:nsid w:val="15877F61"/>
    <w:multiLevelType w:val="multilevel"/>
    <w:tmpl w:val="4734051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265AE4"/>
    <w:multiLevelType w:val="hybridMultilevel"/>
    <w:tmpl w:val="2A1E2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3D0858"/>
    <w:multiLevelType w:val="multilevel"/>
    <w:tmpl w:val="01E863B4"/>
    <w:lvl w:ilvl="0">
      <w:start w:val="1"/>
      <w:numFmt w:val="upperLetter"/>
      <w:pStyle w:val="AppendixHeading1"/>
      <w:suff w:val="space"/>
      <w:lvlText w:val="Appendix %1."/>
      <w:lvlJc w:val="left"/>
      <w:pPr>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24F218D1"/>
    <w:multiLevelType w:val="hybridMultilevel"/>
    <w:tmpl w:val="8064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C10447"/>
    <w:multiLevelType w:val="hybridMultilevel"/>
    <w:tmpl w:val="74EE3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AD4393"/>
    <w:multiLevelType w:val="hybridMultilevel"/>
    <w:tmpl w:val="38F80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CD3BD4"/>
    <w:multiLevelType w:val="hybridMultilevel"/>
    <w:tmpl w:val="DDF2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FB6350"/>
    <w:multiLevelType w:val="hybridMultilevel"/>
    <w:tmpl w:val="A3FC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D55FE9"/>
    <w:multiLevelType w:val="hybridMultilevel"/>
    <w:tmpl w:val="125A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3D6D1F"/>
    <w:multiLevelType w:val="hybridMultilevel"/>
    <w:tmpl w:val="17A8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4116A4"/>
    <w:multiLevelType w:val="hybridMultilevel"/>
    <w:tmpl w:val="722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AF0AB3"/>
    <w:multiLevelType w:val="hybridMultilevel"/>
    <w:tmpl w:val="2A765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E9E260D"/>
    <w:multiLevelType w:val="hybridMultilevel"/>
    <w:tmpl w:val="199E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2317C8"/>
    <w:multiLevelType w:val="hybridMultilevel"/>
    <w:tmpl w:val="F160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F56063"/>
    <w:multiLevelType w:val="hybridMultilevel"/>
    <w:tmpl w:val="EB222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3F7869"/>
    <w:multiLevelType w:val="hybridMultilevel"/>
    <w:tmpl w:val="34228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5"/>
  </w:num>
  <w:num w:numId="5">
    <w:abstractNumId w:val="11"/>
  </w:num>
  <w:num w:numId="6">
    <w:abstractNumId w:val="14"/>
  </w:num>
  <w:num w:numId="7">
    <w:abstractNumId w:val="15"/>
  </w:num>
  <w:num w:numId="8">
    <w:abstractNumId w:val="18"/>
  </w:num>
  <w:num w:numId="9">
    <w:abstractNumId w:val="12"/>
  </w:num>
  <w:num w:numId="10">
    <w:abstractNumId w:val="9"/>
  </w:num>
  <w:num w:numId="11">
    <w:abstractNumId w:val="3"/>
  </w:num>
  <w:num w:numId="12">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
  </w:num>
  <w:num w:numId="16">
    <w:abstractNumId w:val="6"/>
  </w:num>
  <w:num w:numId="17">
    <w:abstractNumId w:val="3"/>
  </w:num>
  <w:num w:numId="18">
    <w:abstractNumId w:val="16"/>
  </w:num>
  <w:num w:numId="19">
    <w:abstractNumId w:val="3"/>
  </w:num>
  <w:num w:numId="20">
    <w:abstractNumId w:val="3"/>
  </w:num>
  <w:num w:numId="21">
    <w:abstractNumId w:val="7"/>
  </w:num>
  <w:num w:numId="22">
    <w:abstractNumId w:val="3"/>
  </w:num>
  <w:num w:numId="23">
    <w:abstractNumId w:val="3"/>
  </w:num>
  <w:num w:numId="24">
    <w:abstractNumId w:val="3"/>
  </w:num>
  <w:num w:numId="25">
    <w:abstractNumId w:val="3"/>
  </w:num>
  <w:num w:numId="26">
    <w:abstractNumId w:val="3"/>
  </w:num>
  <w:num w:numId="27">
    <w:abstractNumId w:val="0"/>
  </w:num>
  <w:num w:numId="28">
    <w:abstractNumId w:val="3"/>
  </w:num>
  <w:num w:numId="29">
    <w:abstractNumId w:val="4"/>
  </w:num>
  <w:num w:numId="30">
    <w:abstractNumId w:val="3"/>
  </w:num>
  <w:num w:numId="31">
    <w:abstractNumId w:val="3"/>
  </w:num>
  <w:num w:numId="32">
    <w:abstractNumId w:val="3"/>
  </w:num>
  <w:num w:numId="33">
    <w:abstractNumId w:val="3"/>
  </w:num>
  <w:num w:numId="34">
    <w:abstractNumId w:val="3"/>
  </w:num>
  <w:num w:numId="35">
    <w:abstractNumId w:val="3"/>
  </w:num>
  <w:num w:numId="36">
    <w:abstractNumId w:val="1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98"/>
    <w:rsid w:val="00006700"/>
    <w:rsid w:val="000074F7"/>
    <w:rsid w:val="000207D2"/>
    <w:rsid w:val="00032CF2"/>
    <w:rsid w:val="000A5979"/>
    <w:rsid w:val="000B3B57"/>
    <w:rsid w:val="000C3E35"/>
    <w:rsid w:val="001048A5"/>
    <w:rsid w:val="00132025"/>
    <w:rsid w:val="00146DC7"/>
    <w:rsid w:val="00185A31"/>
    <w:rsid w:val="0019160A"/>
    <w:rsid w:val="001C237E"/>
    <w:rsid w:val="001F4198"/>
    <w:rsid w:val="00235638"/>
    <w:rsid w:val="00236E38"/>
    <w:rsid w:val="00281B7D"/>
    <w:rsid w:val="00281F4A"/>
    <w:rsid w:val="002C2EF0"/>
    <w:rsid w:val="002E5BF8"/>
    <w:rsid w:val="00320C11"/>
    <w:rsid w:val="0032348F"/>
    <w:rsid w:val="00326384"/>
    <w:rsid w:val="0033245F"/>
    <w:rsid w:val="00335F92"/>
    <w:rsid w:val="003A737B"/>
    <w:rsid w:val="003B597F"/>
    <w:rsid w:val="003D6831"/>
    <w:rsid w:val="003E4DE8"/>
    <w:rsid w:val="003F08B9"/>
    <w:rsid w:val="004454FE"/>
    <w:rsid w:val="004A7D5A"/>
    <w:rsid w:val="004F54B8"/>
    <w:rsid w:val="0055738F"/>
    <w:rsid w:val="00564038"/>
    <w:rsid w:val="00574924"/>
    <w:rsid w:val="005778EA"/>
    <w:rsid w:val="00581F98"/>
    <w:rsid w:val="005B1C51"/>
    <w:rsid w:val="005D4DAB"/>
    <w:rsid w:val="005E1D53"/>
    <w:rsid w:val="005E2AB0"/>
    <w:rsid w:val="005F22B0"/>
    <w:rsid w:val="005F769B"/>
    <w:rsid w:val="0063483A"/>
    <w:rsid w:val="00672092"/>
    <w:rsid w:val="006C06FF"/>
    <w:rsid w:val="006C240A"/>
    <w:rsid w:val="0073404A"/>
    <w:rsid w:val="00745982"/>
    <w:rsid w:val="00750A40"/>
    <w:rsid w:val="00787324"/>
    <w:rsid w:val="007A2432"/>
    <w:rsid w:val="007F0E5E"/>
    <w:rsid w:val="00802A87"/>
    <w:rsid w:val="00820EEB"/>
    <w:rsid w:val="008A1562"/>
    <w:rsid w:val="008C7CFA"/>
    <w:rsid w:val="008E3F79"/>
    <w:rsid w:val="008F40FA"/>
    <w:rsid w:val="0090564A"/>
    <w:rsid w:val="00946A1F"/>
    <w:rsid w:val="009915ED"/>
    <w:rsid w:val="009F02F9"/>
    <w:rsid w:val="00A03A0F"/>
    <w:rsid w:val="00A547C6"/>
    <w:rsid w:val="00A55151"/>
    <w:rsid w:val="00A57A72"/>
    <w:rsid w:val="00A81351"/>
    <w:rsid w:val="00A81DDA"/>
    <w:rsid w:val="00A85F05"/>
    <w:rsid w:val="00AB4BC9"/>
    <w:rsid w:val="00AE6B0F"/>
    <w:rsid w:val="00B52467"/>
    <w:rsid w:val="00B60F97"/>
    <w:rsid w:val="00B84990"/>
    <w:rsid w:val="00BC5D13"/>
    <w:rsid w:val="00BE5017"/>
    <w:rsid w:val="00C018EC"/>
    <w:rsid w:val="00C13C04"/>
    <w:rsid w:val="00C32987"/>
    <w:rsid w:val="00C3495B"/>
    <w:rsid w:val="00CA23BF"/>
    <w:rsid w:val="00CC070B"/>
    <w:rsid w:val="00CC2B81"/>
    <w:rsid w:val="00CD1BD0"/>
    <w:rsid w:val="00CD30A5"/>
    <w:rsid w:val="00CD5440"/>
    <w:rsid w:val="00CE6E98"/>
    <w:rsid w:val="00D30157"/>
    <w:rsid w:val="00D40B79"/>
    <w:rsid w:val="00D742D4"/>
    <w:rsid w:val="00D84027"/>
    <w:rsid w:val="00DC0AA6"/>
    <w:rsid w:val="00E607CF"/>
    <w:rsid w:val="00EB05A1"/>
    <w:rsid w:val="00EB39E2"/>
    <w:rsid w:val="00F130DA"/>
    <w:rsid w:val="00F1557C"/>
    <w:rsid w:val="00F41531"/>
    <w:rsid w:val="00F63117"/>
    <w:rsid w:val="00F84131"/>
    <w:rsid w:val="00F927E0"/>
    <w:rsid w:val="00F97D7E"/>
    <w:rsid w:val="00FD09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3A7C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36"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A6"/>
    <w:pPr>
      <w:spacing w:after="200" w:line="276" w:lineRule="auto"/>
    </w:pPr>
    <w:rPr>
      <w:sz w:val="22"/>
      <w:szCs w:val="22"/>
      <w:lang w:eastAsia="en-US"/>
    </w:rPr>
  </w:style>
  <w:style w:type="paragraph" w:styleId="Heading1">
    <w:name w:val="heading 1"/>
    <w:next w:val="BodyContent"/>
    <w:link w:val="Heading1Char"/>
    <w:qFormat/>
    <w:rsid w:val="004A7D5A"/>
    <w:pPr>
      <w:keepNext/>
      <w:numPr>
        <w:numId w:val="1"/>
      </w:numPr>
      <w:spacing w:before="480" w:after="180"/>
      <w:outlineLvl w:val="0"/>
    </w:pPr>
    <w:rPr>
      <w:rFonts w:ascii="Tahoma" w:eastAsia="Perpetua" w:hAnsi="Tahoma" w:cs="Tahoma"/>
      <w:spacing w:val="20"/>
      <w:sz w:val="28"/>
      <w:szCs w:val="32"/>
      <w:lang w:val="en-US" w:eastAsia="en-US"/>
    </w:rPr>
  </w:style>
  <w:style w:type="paragraph" w:styleId="Heading2">
    <w:name w:val="heading 2"/>
    <w:aliases w:val="2"/>
    <w:basedOn w:val="Normal"/>
    <w:next w:val="BodyContent"/>
    <w:link w:val="Heading2Char"/>
    <w:qFormat/>
    <w:rsid w:val="0019160A"/>
    <w:pPr>
      <w:numPr>
        <w:ilvl w:val="1"/>
        <w:numId w:val="1"/>
      </w:numPr>
      <w:spacing w:before="240" w:after="40" w:line="240" w:lineRule="auto"/>
      <w:outlineLvl w:val="1"/>
    </w:pPr>
    <w:rPr>
      <w:rFonts w:ascii="Franklin Gothic Book" w:eastAsia="Perpetua" w:hAnsi="Franklin Gothic Book"/>
      <w:spacing w:val="20"/>
      <w:sz w:val="26"/>
      <w:szCs w:val="26"/>
      <w:lang w:val="en-US"/>
    </w:rPr>
  </w:style>
  <w:style w:type="paragraph" w:styleId="Heading3">
    <w:name w:val="heading 3"/>
    <w:basedOn w:val="Heading2"/>
    <w:next w:val="Normal"/>
    <w:link w:val="Heading3Char"/>
    <w:unhideWhenUsed/>
    <w:qFormat/>
    <w:rsid w:val="0019160A"/>
    <w:pPr>
      <w:numPr>
        <w:ilvl w:val="2"/>
      </w:numPr>
      <w:ind w:left="142" w:hanging="993"/>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60A"/>
    <w:rPr>
      <w:rFonts w:ascii="Tahoma" w:hAnsi="Tahoma" w:cs="Tahoma"/>
      <w:sz w:val="16"/>
      <w:szCs w:val="16"/>
    </w:rPr>
  </w:style>
  <w:style w:type="paragraph" w:styleId="NoSpacing">
    <w:name w:val="No Spacing"/>
    <w:link w:val="NoSpacingChar"/>
    <w:uiPriority w:val="1"/>
    <w:qFormat/>
    <w:rsid w:val="0019160A"/>
    <w:rPr>
      <w:rFonts w:eastAsia="Times New Roman"/>
      <w:sz w:val="22"/>
      <w:szCs w:val="22"/>
      <w:lang w:val="en-US" w:eastAsia="en-US"/>
    </w:rPr>
  </w:style>
  <w:style w:type="character" w:customStyle="1" w:styleId="NoSpacingChar">
    <w:name w:val="No Spacing Char"/>
    <w:basedOn w:val="DefaultParagraphFont"/>
    <w:link w:val="NoSpacing"/>
    <w:uiPriority w:val="1"/>
    <w:rsid w:val="0019160A"/>
    <w:rPr>
      <w:rFonts w:eastAsia="Times New Roman"/>
      <w:sz w:val="22"/>
      <w:szCs w:val="22"/>
      <w:lang w:val="en-US" w:eastAsia="en-US" w:bidi="ar-SA"/>
    </w:rPr>
  </w:style>
  <w:style w:type="paragraph" w:styleId="Header">
    <w:name w:val="header"/>
    <w:basedOn w:val="Normal"/>
    <w:link w:val="HeaderChar"/>
    <w:unhideWhenUsed/>
    <w:rsid w:val="0019160A"/>
    <w:pPr>
      <w:tabs>
        <w:tab w:val="center" w:pos="4513"/>
        <w:tab w:val="right" w:pos="9026"/>
      </w:tabs>
      <w:spacing w:after="0" w:line="240" w:lineRule="auto"/>
    </w:pPr>
  </w:style>
  <w:style w:type="character" w:customStyle="1" w:styleId="HeaderChar">
    <w:name w:val="Header Char"/>
    <w:basedOn w:val="DefaultParagraphFont"/>
    <w:link w:val="Header"/>
    <w:rsid w:val="0019160A"/>
  </w:style>
  <w:style w:type="paragraph" w:styleId="Footer">
    <w:name w:val="footer"/>
    <w:basedOn w:val="Normal"/>
    <w:link w:val="FooterChar"/>
    <w:unhideWhenUsed/>
    <w:rsid w:val="0019160A"/>
    <w:pPr>
      <w:tabs>
        <w:tab w:val="center" w:pos="4513"/>
        <w:tab w:val="right" w:pos="9026"/>
      </w:tabs>
      <w:spacing w:after="0" w:line="240" w:lineRule="auto"/>
    </w:pPr>
  </w:style>
  <w:style w:type="character" w:customStyle="1" w:styleId="FooterChar">
    <w:name w:val="Footer Char"/>
    <w:basedOn w:val="DefaultParagraphFont"/>
    <w:link w:val="Footer"/>
    <w:rsid w:val="0019160A"/>
  </w:style>
  <w:style w:type="character" w:customStyle="1" w:styleId="Heading1Char">
    <w:name w:val="Heading 1 Char"/>
    <w:basedOn w:val="DefaultParagraphFont"/>
    <w:link w:val="Heading1"/>
    <w:rsid w:val="004A7D5A"/>
    <w:rPr>
      <w:rFonts w:ascii="Tahoma" w:eastAsia="Perpetua" w:hAnsi="Tahoma" w:cs="Tahoma"/>
      <w:spacing w:val="20"/>
      <w:sz w:val="28"/>
      <w:szCs w:val="32"/>
      <w:lang w:val="en-US" w:eastAsia="en-US" w:bidi="ar-SA"/>
    </w:rPr>
  </w:style>
  <w:style w:type="character" w:customStyle="1" w:styleId="Heading2Char">
    <w:name w:val="Heading 2 Char"/>
    <w:aliases w:val="2 Char"/>
    <w:basedOn w:val="DefaultParagraphFont"/>
    <w:link w:val="Heading2"/>
    <w:rsid w:val="0019160A"/>
    <w:rPr>
      <w:rFonts w:ascii="Franklin Gothic Book" w:eastAsia="Perpetua" w:hAnsi="Franklin Gothic Book" w:cs="Times New Roman"/>
      <w:spacing w:val="20"/>
      <w:sz w:val="26"/>
      <w:szCs w:val="26"/>
      <w:lang w:val="en-US"/>
    </w:rPr>
  </w:style>
  <w:style w:type="character" w:customStyle="1" w:styleId="Heading3Char">
    <w:name w:val="Heading 3 Char"/>
    <w:basedOn w:val="DefaultParagraphFont"/>
    <w:link w:val="Heading3"/>
    <w:rsid w:val="0019160A"/>
    <w:rPr>
      <w:rFonts w:ascii="Franklin Gothic Book" w:eastAsia="Perpetua" w:hAnsi="Franklin Gothic Book" w:cs="Times New Roman"/>
      <w:spacing w:val="20"/>
      <w:sz w:val="26"/>
      <w:szCs w:val="26"/>
      <w:lang w:val="en-US"/>
    </w:rPr>
  </w:style>
  <w:style w:type="paragraph" w:styleId="Title">
    <w:name w:val="Title"/>
    <w:basedOn w:val="Normal"/>
    <w:link w:val="TitleChar"/>
    <w:uiPriority w:val="10"/>
    <w:qFormat/>
    <w:rsid w:val="0019160A"/>
    <w:pPr>
      <w:pBdr>
        <w:bottom w:val="thickThinLargeGap" w:sz="24" w:space="4" w:color="auto"/>
      </w:pBdr>
      <w:spacing w:after="160" w:line="240" w:lineRule="auto"/>
      <w:contextualSpacing/>
      <w:jc w:val="center"/>
    </w:pPr>
    <w:rPr>
      <w:rFonts w:ascii="Franklin Gothic Book" w:eastAsia="Perpetua" w:hAnsi="Franklin Gothic Book"/>
      <w:b/>
      <w:color w:val="000000"/>
      <w:sz w:val="48"/>
      <w:szCs w:val="48"/>
    </w:rPr>
  </w:style>
  <w:style w:type="character" w:customStyle="1" w:styleId="TitleChar">
    <w:name w:val="Title Char"/>
    <w:basedOn w:val="DefaultParagraphFont"/>
    <w:link w:val="Title"/>
    <w:uiPriority w:val="10"/>
    <w:rsid w:val="0019160A"/>
    <w:rPr>
      <w:rFonts w:ascii="Franklin Gothic Book" w:eastAsia="Perpetua" w:hAnsi="Franklin Gothic Book" w:cs="Times New Roman"/>
      <w:b/>
      <w:color w:val="000000"/>
      <w:sz w:val="48"/>
      <w:szCs w:val="48"/>
    </w:rPr>
  </w:style>
  <w:style w:type="paragraph" w:customStyle="1" w:styleId="BodyContent">
    <w:name w:val="Body Content"/>
    <w:basedOn w:val="Normal"/>
    <w:qFormat/>
    <w:rsid w:val="0019160A"/>
    <w:pPr>
      <w:spacing w:after="160"/>
    </w:pPr>
    <w:rPr>
      <w:rFonts w:ascii="Perpetua" w:eastAsia="Perpetua" w:hAnsi="Perpetua"/>
      <w:color w:val="000000"/>
      <w:sz w:val="24"/>
      <w:szCs w:val="24"/>
      <w:lang w:val="en-US"/>
    </w:rPr>
  </w:style>
  <w:style w:type="character" w:styleId="PageNumber">
    <w:name w:val="page number"/>
    <w:basedOn w:val="DefaultParagraphFont"/>
    <w:rsid w:val="00B84990"/>
  </w:style>
  <w:style w:type="paragraph" w:styleId="FootnoteText">
    <w:name w:val="footnote text"/>
    <w:basedOn w:val="Normal"/>
    <w:link w:val="FootnoteTextChar"/>
    <w:semiHidden/>
    <w:unhideWhenUsed/>
    <w:rsid w:val="00FD09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972"/>
    <w:rPr>
      <w:sz w:val="20"/>
      <w:szCs w:val="20"/>
    </w:rPr>
  </w:style>
  <w:style w:type="paragraph" w:styleId="ListBullet">
    <w:name w:val="List Bullet"/>
    <w:basedOn w:val="Normal"/>
    <w:uiPriority w:val="36"/>
    <w:unhideWhenUsed/>
    <w:qFormat/>
    <w:rsid w:val="00FD0972"/>
    <w:pPr>
      <w:numPr>
        <w:numId w:val="3"/>
      </w:numPr>
      <w:spacing w:after="0"/>
      <w:contextualSpacing/>
    </w:pPr>
    <w:rPr>
      <w:rFonts w:ascii="Perpetua" w:eastAsia="Perpetua" w:hAnsi="Perpetua"/>
      <w:color w:val="000000"/>
      <w:szCs w:val="20"/>
      <w:lang w:val="en-US"/>
    </w:rPr>
  </w:style>
  <w:style w:type="character" w:styleId="FootnoteReference">
    <w:name w:val="footnote reference"/>
    <w:basedOn w:val="DefaultParagraphFont"/>
    <w:rsid w:val="00FD0972"/>
    <w:rPr>
      <w:vertAlign w:val="superscript"/>
    </w:rPr>
  </w:style>
  <w:style w:type="paragraph" w:customStyle="1" w:styleId="GuidanceText">
    <w:name w:val="Guidance Text"/>
    <w:basedOn w:val="Normal"/>
    <w:qFormat/>
    <w:rsid w:val="00FD0972"/>
    <w:rPr>
      <w:i/>
      <w:color w:val="FF0000"/>
    </w:rPr>
  </w:style>
  <w:style w:type="paragraph" w:customStyle="1" w:styleId="AppendixHeading1">
    <w:name w:val="Appendix Heading 1"/>
    <w:basedOn w:val="Heading1"/>
    <w:next w:val="Normal"/>
    <w:link w:val="AppendixHeading1CharChar"/>
    <w:rsid w:val="0055738F"/>
    <w:pPr>
      <w:numPr>
        <w:numId w:val="4"/>
      </w:numPr>
      <w:suppressAutoHyphens/>
      <w:spacing w:before="0" w:after="240"/>
    </w:pPr>
    <w:rPr>
      <w:rFonts w:ascii="Trebuchet MS" w:eastAsia="Times New Roman" w:hAnsi="Trebuchet MS" w:cs="Arial"/>
      <w:bCs/>
      <w:color w:val="004179"/>
      <w:spacing w:val="0"/>
      <w:kern w:val="28"/>
      <w:szCs w:val="28"/>
      <w:lang w:val="en-GB" w:eastAsia="ar-SA"/>
    </w:rPr>
  </w:style>
  <w:style w:type="character" w:customStyle="1" w:styleId="AppendixHeading1CharChar">
    <w:name w:val="Appendix Heading 1 Char Char"/>
    <w:basedOn w:val="Heading1Char"/>
    <w:link w:val="AppendixHeading1"/>
    <w:rsid w:val="0055738F"/>
    <w:rPr>
      <w:rFonts w:ascii="Trebuchet MS" w:eastAsia="Times New Roman" w:hAnsi="Trebuchet MS" w:cs="Arial"/>
      <w:bCs/>
      <w:color w:val="004179"/>
      <w:spacing w:val="20"/>
      <w:kern w:val="28"/>
      <w:sz w:val="28"/>
      <w:szCs w:val="28"/>
      <w:lang w:val="en-US" w:eastAsia="ar-SA" w:bidi="ar-SA"/>
    </w:rPr>
  </w:style>
  <w:style w:type="paragraph" w:styleId="EndnoteText">
    <w:name w:val="endnote text"/>
    <w:basedOn w:val="Normal"/>
    <w:link w:val="EndnoteTextChar"/>
    <w:unhideWhenUsed/>
    <w:rsid w:val="00EB39E2"/>
    <w:pPr>
      <w:spacing w:after="0" w:line="240" w:lineRule="auto"/>
    </w:pPr>
    <w:rPr>
      <w:sz w:val="20"/>
      <w:szCs w:val="20"/>
    </w:rPr>
  </w:style>
  <w:style w:type="character" w:customStyle="1" w:styleId="EndnoteTextChar">
    <w:name w:val="Endnote Text Char"/>
    <w:basedOn w:val="DefaultParagraphFont"/>
    <w:link w:val="EndnoteText"/>
    <w:rsid w:val="00EB39E2"/>
    <w:rPr>
      <w:sz w:val="20"/>
      <w:szCs w:val="20"/>
    </w:rPr>
  </w:style>
  <w:style w:type="character" w:styleId="EndnoteReference">
    <w:name w:val="endnote reference"/>
    <w:basedOn w:val="DefaultParagraphFont"/>
    <w:uiPriority w:val="99"/>
    <w:semiHidden/>
    <w:unhideWhenUsed/>
    <w:rsid w:val="00EB39E2"/>
    <w:rPr>
      <w:vertAlign w:val="superscript"/>
    </w:rPr>
  </w:style>
  <w:style w:type="paragraph" w:styleId="Caption">
    <w:name w:val="caption"/>
    <w:basedOn w:val="Normal"/>
    <w:next w:val="Normal"/>
    <w:unhideWhenUsed/>
    <w:qFormat/>
    <w:rsid w:val="00EB39E2"/>
    <w:pPr>
      <w:spacing w:after="120" w:line="240" w:lineRule="auto"/>
    </w:pPr>
    <w:rPr>
      <w:rFonts w:ascii="Trebuchet MS" w:eastAsia="Times New Roman" w:hAnsi="Trebuchet MS"/>
      <w:b/>
      <w:bCs/>
      <w:sz w:val="20"/>
      <w:szCs w:val="20"/>
    </w:rPr>
  </w:style>
  <w:style w:type="paragraph" w:customStyle="1" w:styleId="Indentedbodytext">
    <w:name w:val="Indented body text"/>
    <w:basedOn w:val="Normal"/>
    <w:rsid w:val="00A03A0F"/>
    <w:pPr>
      <w:overflowPunct w:val="0"/>
      <w:autoSpaceDE w:val="0"/>
      <w:autoSpaceDN w:val="0"/>
      <w:adjustRightInd w:val="0"/>
      <w:spacing w:after="240" w:line="240" w:lineRule="auto"/>
      <w:ind w:left="1134"/>
      <w:jc w:val="both"/>
      <w:textAlignment w:val="baseline"/>
    </w:pPr>
    <w:rPr>
      <w:rFonts w:ascii="Arial" w:eastAsia="Times New Roman" w:hAnsi="Arial"/>
      <w:sz w:val="24"/>
      <w:szCs w:val="24"/>
    </w:rPr>
  </w:style>
  <w:style w:type="table" w:styleId="TableGrid">
    <w:name w:val="Table Grid"/>
    <w:basedOn w:val="TableNormal"/>
    <w:uiPriority w:val="59"/>
    <w:rsid w:val="00C13C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rsid w:val="00C13C04"/>
    <w:pPr>
      <w:spacing w:before="60" w:after="60" w:line="240" w:lineRule="auto"/>
    </w:pPr>
    <w:rPr>
      <w:rFonts w:ascii="Times New Roman" w:eastAsia="Times New Roman" w:hAnsi="Times New Roman"/>
      <w:sz w:val="20"/>
      <w:szCs w:val="24"/>
    </w:rPr>
  </w:style>
  <w:style w:type="paragraph" w:customStyle="1" w:styleId="TableHeaderRow">
    <w:name w:val="Table Header Row"/>
    <w:basedOn w:val="Normal"/>
    <w:next w:val="Normal"/>
    <w:rsid w:val="00C13C04"/>
    <w:pPr>
      <w:spacing w:before="40" w:after="40" w:line="240" w:lineRule="auto"/>
    </w:pPr>
    <w:rPr>
      <w:rFonts w:ascii="Arial" w:eastAsia="Times New Roman" w:hAnsi="Arial"/>
      <w:b/>
      <w:color w:val="FFFFFF"/>
      <w:szCs w:val="24"/>
    </w:rPr>
  </w:style>
  <w:style w:type="paragraph" w:styleId="ListParagraph">
    <w:name w:val="List Paragraph"/>
    <w:basedOn w:val="Normal"/>
    <w:uiPriority w:val="34"/>
    <w:qFormat/>
    <w:rsid w:val="00A57A72"/>
    <w:pPr>
      <w:ind w:left="720"/>
      <w:contextualSpacing/>
    </w:pPr>
  </w:style>
  <w:style w:type="paragraph" w:styleId="ListBullet3">
    <w:name w:val="List Bullet 3"/>
    <w:basedOn w:val="Normal"/>
    <w:rsid w:val="005F769B"/>
    <w:pPr>
      <w:numPr>
        <w:numId w:val="27"/>
      </w:numPr>
      <w:tabs>
        <w:tab w:val="clear" w:pos="1494"/>
        <w:tab w:val="num" w:pos="936"/>
      </w:tabs>
      <w:spacing w:before="120" w:after="0" w:line="240" w:lineRule="auto"/>
      <w:ind w:left="936"/>
    </w:pPr>
    <w:rPr>
      <w:rFonts w:ascii="Arial" w:eastAsia="Times New Roman" w:hAnsi="Arial"/>
      <w:szCs w:val="24"/>
    </w:rPr>
  </w:style>
  <w:style w:type="character" w:styleId="Hyperlink">
    <w:name w:val="Hyperlink"/>
    <w:basedOn w:val="DefaultParagraphFont"/>
    <w:uiPriority w:val="99"/>
    <w:unhideWhenUsed/>
    <w:rsid w:val="005D4DAB"/>
    <w:rPr>
      <w:color w:val="0000FF" w:themeColor="hyperlink"/>
      <w:u w:val="single"/>
    </w:rPr>
  </w:style>
  <w:style w:type="paragraph" w:customStyle="1" w:styleId="Text1">
    <w:name w:val="Text1"/>
    <w:link w:val="Text1Char"/>
    <w:rsid w:val="003B597F"/>
    <w:pPr>
      <w:spacing w:before="120" w:line="260" w:lineRule="atLeast"/>
    </w:pPr>
    <w:rPr>
      <w:rFonts w:ascii="Arial" w:eastAsia="Times New Roman" w:hAnsi="Arial"/>
      <w:sz w:val="18"/>
      <w:szCs w:val="24"/>
    </w:rPr>
  </w:style>
  <w:style w:type="character" w:customStyle="1" w:styleId="Text1Char">
    <w:name w:val="Text1 Char"/>
    <w:link w:val="Text1"/>
    <w:locked/>
    <w:rsid w:val="003B597F"/>
    <w:rPr>
      <w:rFonts w:ascii="Arial" w:eastAsia="Times New Roman" w:hAnsi="Arial"/>
      <w:sz w:val="1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36"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A6"/>
    <w:pPr>
      <w:spacing w:after="200" w:line="276" w:lineRule="auto"/>
    </w:pPr>
    <w:rPr>
      <w:sz w:val="22"/>
      <w:szCs w:val="22"/>
      <w:lang w:eastAsia="en-US"/>
    </w:rPr>
  </w:style>
  <w:style w:type="paragraph" w:styleId="Heading1">
    <w:name w:val="heading 1"/>
    <w:next w:val="BodyContent"/>
    <w:link w:val="Heading1Char"/>
    <w:qFormat/>
    <w:rsid w:val="004A7D5A"/>
    <w:pPr>
      <w:keepNext/>
      <w:numPr>
        <w:numId w:val="1"/>
      </w:numPr>
      <w:spacing w:before="480" w:after="180"/>
      <w:outlineLvl w:val="0"/>
    </w:pPr>
    <w:rPr>
      <w:rFonts w:ascii="Tahoma" w:eastAsia="Perpetua" w:hAnsi="Tahoma" w:cs="Tahoma"/>
      <w:spacing w:val="20"/>
      <w:sz w:val="28"/>
      <w:szCs w:val="32"/>
      <w:lang w:val="en-US" w:eastAsia="en-US"/>
    </w:rPr>
  </w:style>
  <w:style w:type="paragraph" w:styleId="Heading2">
    <w:name w:val="heading 2"/>
    <w:aliases w:val="2"/>
    <w:basedOn w:val="Normal"/>
    <w:next w:val="BodyContent"/>
    <w:link w:val="Heading2Char"/>
    <w:qFormat/>
    <w:rsid w:val="0019160A"/>
    <w:pPr>
      <w:numPr>
        <w:ilvl w:val="1"/>
        <w:numId w:val="1"/>
      </w:numPr>
      <w:spacing w:before="240" w:after="40" w:line="240" w:lineRule="auto"/>
      <w:outlineLvl w:val="1"/>
    </w:pPr>
    <w:rPr>
      <w:rFonts w:ascii="Franklin Gothic Book" w:eastAsia="Perpetua" w:hAnsi="Franklin Gothic Book"/>
      <w:spacing w:val="20"/>
      <w:sz w:val="26"/>
      <w:szCs w:val="26"/>
      <w:lang w:val="en-US"/>
    </w:rPr>
  </w:style>
  <w:style w:type="paragraph" w:styleId="Heading3">
    <w:name w:val="heading 3"/>
    <w:basedOn w:val="Heading2"/>
    <w:next w:val="Normal"/>
    <w:link w:val="Heading3Char"/>
    <w:unhideWhenUsed/>
    <w:qFormat/>
    <w:rsid w:val="0019160A"/>
    <w:pPr>
      <w:numPr>
        <w:ilvl w:val="2"/>
      </w:numPr>
      <w:ind w:left="142" w:hanging="993"/>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60A"/>
    <w:rPr>
      <w:rFonts w:ascii="Tahoma" w:hAnsi="Tahoma" w:cs="Tahoma"/>
      <w:sz w:val="16"/>
      <w:szCs w:val="16"/>
    </w:rPr>
  </w:style>
  <w:style w:type="paragraph" w:styleId="NoSpacing">
    <w:name w:val="No Spacing"/>
    <w:link w:val="NoSpacingChar"/>
    <w:uiPriority w:val="1"/>
    <w:qFormat/>
    <w:rsid w:val="0019160A"/>
    <w:rPr>
      <w:rFonts w:eastAsia="Times New Roman"/>
      <w:sz w:val="22"/>
      <w:szCs w:val="22"/>
      <w:lang w:val="en-US" w:eastAsia="en-US"/>
    </w:rPr>
  </w:style>
  <w:style w:type="character" w:customStyle="1" w:styleId="NoSpacingChar">
    <w:name w:val="No Spacing Char"/>
    <w:basedOn w:val="DefaultParagraphFont"/>
    <w:link w:val="NoSpacing"/>
    <w:uiPriority w:val="1"/>
    <w:rsid w:val="0019160A"/>
    <w:rPr>
      <w:rFonts w:eastAsia="Times New Roman"/>
      <w:sz w:val="22"/>
      <w:szCs w:val="22"/>
      <w:lang w:val="en-US" w:eastAsia="en-US" w:bidi="ar-SA"/>
    </w:rPr>
  </w:style>
  <w:style w:type="paragraph" w:styleId="Header">
    <w:name w:val="header"/>
    <w:basedOn w:val="Normal"/>
    <w:link w:val="HeaderChar"/>
    <w:unhideWhenUsed/>
    <w:rsid w:val="0019160A"/>
    <w:pPr>
      <w:tabs>
        <w:tab w:val="center" w:pos="4513"/>
        <w:tab w:val="right" w:pos="9026"/>
      </w:tabs>
      <w:spacing w:after="0" w:line="240" w:lineRule="auto"/>
    </w:pPr>
  </w:style>
  <w:style w:type="character" w:customStyle="1" w:styleId="HeaderChar">
    <w:name w:val="Header Char"/>
    <w:basedOn w:val="DefaultParagraphFont"/>
    <w:link w:val="Header"/>
    <w:rsid w:val="0019160A"/>
  </w:style>
  <w:style w:type="paragraph" w:styleId="Footer">
    <w:name w:val="footer"/>
    <w:basedOn w:val="Normal"/>
    <w:link w:val="FooterChar"/>
    <w:unhideWhenUsed/>
    <w:rsid w:val="0019160A"/>
    <w:pPr>
      <w:tabs>
        <w:tab w:val="center" w:pos="4513"/>
        <w:tab w:val="right" w:pos="9026"/>
      </w:tabs>
      <w:spacing w:after="0" w:line="240" w:lineRule="auto"/>
    </w:pPr>
  </w:style>
  <w:style w:type="character" w:customStyle="1" w:styleId="FooterChar">
    <w:name w:val="Footer Char"/>
    <w:basedOn w:val="DefaultParagraphFont"/>
    <w:link w:val="Footer"/>
    <w:rsid w:val="0019160A"/>
  </w:style>
  <w:style w:type="character" w:customStyle="1" w:styleId="Heading1Char">
    <w:name w:val="Heading 1 Char"/>
    <w:basedOn w:val="DefaultParagraphFont"/>
    <w:link w:val="Heading1"/>
    <w:rsid w:val="004A7D5A"/>
    <w:rPr>
      <w:rFonts w:ascii="Tahoma" w:eastAsia="Perpetua" w:hAnsi="Tahoma" w:cs="Tahoma"/>
      <w:spacing w:val="20"/>
      <w:sz w:val="28"/>
      <w:szCs w:val="32"/>
      <w:lang w:val="en-US" w:eastAsia="en-US" w:bidi="ar-SA"/>
    </w:rPr>
  </w:style>
  <w:style w:type="character" w:customStyle="1" w:styleId="Heading2Char">
    <w:name w:val="Heading 2 Char"/>
    <w:aliases w:val="2 Char"/>
    <w:basedOn w:val="DefaultParagraphFont"/>
    <w:link w:val="Heading2"/>
    <w:rsid w:val="0019160A"/>
    <w:rPr>
      <w:rFonts w:ascii="Franklin Gothic Book" w:eastAsia="Perpetua" w:hAnsi="Franklin Gothic Book" w:cs="Times New Roman"/>
      <w:spacing w:val="20"/>
      <w:sz w:val="26"/>
      <w:szCs w:val="26"/>
      <w:lang w:val="en-US"/>
    </w:rPr>
  </w:style>
  <w:style w:type="character" w:customStyle="1" w:styleId="Heading3Char">
    <w:name w:val="Heading 3 Char"/>
    <w:basedOn w:val="DefaultParagraphFont"/>
    <w:link w:val="Heading3"/>
    <w:rsid w:val="0019160A"/>
    <w:rPr>
      <w:rFonts w:ascii="Franklin Gothic Book" w:eastAsia="Perpetua" w:hAnsi="Franklin Gothic Book" w:cs="Times New Roman"/>
      <w:spacing w:val="20"/>
      <w:sz w:val="26"/>
      <w:szCs w:val="26"/>
      <w:lang w:val="en-US"/>
    </w:rPr>
  </w:style>
  <w:style w:type="paragraph" w:styleId="Title">
    <w:name w:val="Title"/>
    <w:basedOn w:val="Normal"/>
    <w:link w:val="TitleChar"/>
    <w:uiPriority w:val="10"/>
    <w:qFormat/>
    <w:rsid w:val="0019160A"/>
    <w:pPr>
      <w:pBdr>
        <w:bottom w:val="thickThinLargeGap" w:sz="24" w:space="4" w:color="auto"/>
      </w:pBdr>
      <w:spacing w:after="160" w:line="240" w:lineRule="auto"/>
      <w:contextualSpacing/>
      <w:jc w:val="center"/>
    </w:pPr>
    <w:rPr>
      <w:rFonts w:ascii="Franklin Gothic Book" w:eastAsia="Perpetua" w:hAnsi="Franklin Gothic Book"/>
      <w:b/>
      <w:color w:val="000000"/>
      <w:sz w:val="48"/>
      <w:szCs w:val="48"/>
    </w:rPr>
  </w:style>
  <w:style w:type="character" w:customStyle="1" w:styleId="TitleChar">
    <w:name w:val="Title Char"/>
    <w:basedOn w:val="DefaultParagraphFont"/>
    <w:link w:val="Title"/>
    <w:uiPriority w:val="10"/>
    <w:rsid w:val="0019160A"/>
    <w:rPr>
      <w:rFonts w:ascii="Franklin Gothic Book" w:eastAsia="Perpetua" w:hAnsi="Franklin Gothic Book" w:cs="Times New Roman"/>
      <w:b/>
      <w:color w:val="000000"/>
      <w:sz w:val="48"/>
      <w:szCs w:val="48"/>
    </w:rPr>
  </w:style>
  <w:style w:type="paragraph" w:customStyle="1" w:styleId="BodyContent">
    <w:name w:val="Body Content"/>
    <w:basedOn w:val="Normal"/>
    <w:qFormat/>
    <w:rsid w:val="0019160A"/>
    <w:pPr>
      <w:spacing w:after="160"/>
    </w:pPr>
    <w:rPr>
      <w:rFonts w:ascii="Perpetua" w:eastAsia="Perpetua" w:hAnsi="Perpetua"/>
      <w:color w:val="000000"/>
      <w:sz w:val="24"/>
      <w:szCs w:val="24"/>
      <w:lang w:val="en-US"/>
    </w:rPr>
  </w:style>
  <w:style w:type="character" w:styleId="PageNumber">
    <w:name w:val="page number"/>
    <w:basedOn w:val="DefaultParagraphFont"/>
    <w:rsid w:val="00B84990"/>
  </w:style>
  <w:style w:type="paragraph" w:styleId="FootnoteText">
    <w:name w:val="footnote text"/>
    <w:basedOn w:val="Normal"/>
    <w:link w:val="FootnoteTextChar"/>
    <w:semiHidden/>
    <w:unhideWhenUsed/>
    <w:rsid w:val="00FD09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972"/>
    <w:rPr>
      <w:sz w:val="20"/>
      <w:szCs w:val="20"/>
    </w:rPr>
  </w:style>
  <w:style w:type="paragraph" w:styleId="ListBullet">
    <w:name w:val="List Bullet"/>
    <w:basedOn w:val="Normal"/>
    <w:uiPriority w:val="36"/>
    <w:unhideWhenUsed/>
    <w:qFormat/>
    <w:rsid w:val="00FD0972"/>
    <w:pPr>
      <w:numPr>
        <w:numId w:val="3"/>
      </w:numPr>
      <w:spacing w:after="0"/>
      <w:contextualSpacing/>
    </w:pPr>
    <w:rPr>
      <w:rFonts w:ascii="Perpetua" w:eastAsia="Perpetua" w:hAnsi="Perpetua"/>
      <w:color w:val="000000"/>
      <w:szCs w:val="20"/>
      <w:lang w:val="en-US"/>
    </w:rPr>
  </w:style>
  <w:style w:type="character" w:styleId="FootnoteReference">
    <w:name w:val="footnote reference"/>
    <w:basedOn w:val="DefaultParagraphFont"/>
    <w:rsid w:val="00FD0972"/>
    <w:rPr>
      <w:vertAlign w:val="superscript"/>
    </w:rPr>
  </w:style>
  <w:style w:type="paragraph" w:customStyle="1" w:styleId="GuidanceText">
    <w:name w:val="Guidance Text"/>
    <w:basedOn w:val="Normal"/>
    <w:qFormat/>
    <w:rsid w:val="00FD0972"/>
    <w:rPr>
      <w:i/>
      <w:color w:val="FF0000"/>
    </w:rPr>
  </w:style>
  <w:style w:type="paragraph" w:customStyle="1" w:styleId="AppendixHeading1">
    <w:name w:val="Appendix Heading 1"/>
    <w:basedOn w:val="Heading1"/>
    <w:next w:val="Normal"/>
    <w:link w:val="AppendixHeading1CharChar"/>
    <w:rsid w:val="0055738F"/>
    <w:pPr>
      <w:numPr>
        <w:numId w:val="4"/>
      </w:numPr>
      <w:suppressAutoHyphens/>
      <w:spacing w:before="0" w:after="240"/>
    </w:pPr>
    <w:rPr>
      <w:rFonts w:ascii="Trebuchet MS" w:eastAsia="Times New Roman" w:hAnsi="Trebuchet MS" w:cs="Arial"/>
      <w:bCs/>
      <w:color w:val="004179"/>
      <w:spacing w:val="0"/>
      <w:kern w:val="28"/>
      <w:szCs w:val="28"/>
      <w:lang w:val="en-GB" w:eastAsia="ar-SA"/>
    </w:rPr>
  </w:style>
  <w:style w:type="character" w:customStyle="1" w:styleId="AppendixHeading1CharChar">
    <w:name w:val="Appendix Heading 1 Char Char"/>
    <w:basedOn w:val="Heading1Char"/>
    <w:link w:val="AppendixHeading1"/>
    <w:rsid w:val="0055738F"/>
    <w:rPr>
      <w:rFonts w:ascii="Trebuchet MS" w:eastAsia="Times New Roman" w:hAnsi="Trebuchet MS" w:cs="Arial"/>
      <w:bCs/>
      <w:color w:val="004179"/>
      <w:spacing w:val="20"/>
      <w:kern w:val="28"/>
      <w:sz w:val="28"/>
      <w:szCs w:val="28"/>
      <w:lang w:val="en-US" w:eastAsia="ar-SA" w:bidi="ar-SA"/>
    </w:rPr>
  </w:style>
  <w:style w:type="paragraph" w:styleId="EndnoteText">
    <w:name w:val="endnote text"/>
    <w:basedOn w:val="Normal"/>
    <w:link w:val="EndnoteTextChar"/>
    <w:unhideWhenUsed/>
    <w:rsid w:val="00EB39E2"/>
    <w:pPr>
      <w:spacing w:after="0" w:line="240" w:lineRule="auto"/>
    </w:pPr>
    <w:rPr>
      <w:sz w:val="20"/>
      <w:szCs w:val="20"/>
    </w:rPr>
  </w:style>
  <w:style w:type="character" w:customStyle="1" w:styleId="EndnoteTextChar">
    <w:name w:val="Endnote Text Char"/>
    <w:basedOn w:val="DefaultParagraphFont"/>
    <w:link w:val="EndnoteText"/>
    <w:rsid w:val="00EB39E2"/>
    <w:rPr>
      <w:sz w:val="20"/>
      <w:szCs w:val="20"/>
    </w:rPr>
  </w:style>
  <w:style w:type="character" w:styleId="EndnoteReference">
    <w:name w:val="endnote reference"/>
    <w:basedOn w:val="DefaultParagraphFont"/>
    <w:uiPriority w:val="99"/>
    <w:semiHidden/>
    <w:unhideWhenUsed/>
    <w:rsid w:val="00EB39E2"/>
    <w:rPr>
      <w:vertAlign w:val="superscript"/>
    </w:rPr>
  </w:style>
  <w:style w:type="paragraph" w:styleId="Caption">
    <w:name w:val="caption"/>
    <w:basedOn w:val="Normal"/>
    <w:next w:val="Normal"/>
    <w:unhideWhenUsed/>
    <w:qFormat/>
    <w:rsid w:val="00EB39E2"/>
    <w:pPr>
      <w:spacing w:after="120" w:line="240" w:lineRule="auto"/>
    </w:pPr>
    <w:rPr>
      <w:rFonts w:ascii="Trebuchet MS" w:eastAsia="Times New Roman" w:hAnsi="Trebuchet MS"/>
      <w:b/>
      <w:bCs/>
      <w:sz w:val="20"/>
      <w:szCs w:val="20"/>
    </w:rPr>
  </w:style>
  <w:style w:type="paragraph" w:customStyle="1" w:styleId="Indentedbodytext">
    <w:name w:val="Indented body text"/>
    <w:basedOn w:val="Normal"/>
    <w:rsid w:val="00A03A0F"/>
    <w:pPr>
      <w:overflowPunct w:val="0"/>
      <w:autoSpaceDE w:val="0"/>
      <w:autoSpaceDN w:val="0"/>
      <w:adjustRightInd w:val="0"/>
      <w:spacing w:after="240" w:line="240" w:lineRule="auto"/>
      <w:ind w:left="1134"/>
      <w:jc w:val="both"/>
      <w:textAlignment w:val="baseline"/>
    </w:pPr>
    <w:rPr>
      <w:rFonts w:ascii="Arial" w:eastAsia="Times New Roman" w:hAnsi="Arial"/>
      <w:sz w:val="24"/>
      <w:szCs w:val="24"/>
    </w:rPr>
  </w:style>
  <w:style w:type="table" w:styleId="TableGrid">
    <w:name w:val="Table Grid"/>
    <w:basedOn w:val="TableNormal"/>
    <w:uiPriority w:val="59"/>
    <w:rsid w:val="00C13C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rsid w:val="00C13C04"/>
    <w:pPr>
      <w:spacing w:before="60" w:after="60" w:line="240" w:lineRule="auto"/>
    </w:pPr>
    <w:rPr>
      <w:rFonts w:ascii="Times New Roman" w:eastAsia="Times New Roman" w:hAnsi="Times New Roman"/>
      <w:sz w:val="20"/>
      <w:szCs w:val="24"/>
    </w:rPr>
  </w:style>
  <w:style w:type="paragraph" w:customStyle="1" w:styleId="TableHeaderRow">
    <w:name w:val="Table Header Row"/>
    <w:basedOn w:val="Normal"/>
    <w:next w:val="Normal"/>
    <w:rsid w:val="00C13C04"/>
    <w:pPr>
      <w:spacing w:before="40" w:after="40" w:line="240" w:lineRule="auto"/>
    </w:pPr>
    <w:rPr>
      <w:rFonts w:ascii="Arial" w:eastAsia="Times New Roman" w:hAnsi="Arial"/>
      <w:b/>
      <w:color w:val="FFFFFF"/>
      <w:szCs w:val="24"/>
    </w:rPr>
  </w:style>
  <w:style w:type="paragraph" w:styleId="ListParagraph">
    <w:name w:val="List Paragraph"/>
    <w:basedOn w:val="Normal"/>
    <w:uiPriority w:val="34"/>
    <w:qFormat/>
    <w:rsid w:val="00A57A72"/>
    <w:pPr>
      <w:ind w:left="720"/>
      <w:contextualSpacing/>
    </w:pPr>
  </w:style>
  <w:style w:type="paragraph" w:styleId="ListBullet3">
    <w:name w:val="List Bullet 3"/>
    <w:basedOn w:val="Normal"/>
    <w:rsid w:val="005F769B"/>
    <w:pPr>
      <w:numPr>
        <w:numId w:val="27"/>
      </w:numPr>
      <w:tabs>
        <w:tab w:val="clear" w:pos="1494"/>
        <w:tab w:val="num" w:pos="936"/>
      </w:tabs>
      <w:spacing w:before="120" w:after="0" w:line="240" w:lineRule="auto"/>
      <w:ind w:left="936"/>
    </w:pPr>
    <w:rPr>
      <w:rFonts w:ascii="Arial" w:eastAsia="Times New Roman" w:hAnsi="Arial"/>
      <w:szCs w:val="24"/>
    </w:rPr>
  </w:style>
  <w:style w:type="character" w:styleId="Hyperlink">
    <w:name w:val="Hyperlink"/>
    <w:basedOn w:val="DefaultParagraphFont"/>
    <w:uiPriority w:val="99"/>
    <w:unhideWhenUsed/>
    <w:rsid w:val="005D4DAB"/>
    <w:rPr>
      <w:color w:val="0000FF" w:themeColor="hyperlink"/>
      <w:u w:val="single"/>
    </w:rPr>
  </w:style>
  <w:style w:type="paragraph" w:customStyle="1" w:styleId="Text1">
    <w:name w:val="Text1"/>
    <w:link w:val="Text1Char"/>
    <w:rsid w:val="003B597F"/>
    <w:pPr>
      <w:spacing w:before="120" w:line="260" w:lineRule="atLeast"/>
    </w:pPr>
    <w:rPr>
      <w:rFonts w:ascii="Arial" w:eastAsia="Times New Roman" w:hAnsi="Arial"/>
      <w:sz w:val="18"/>
      <w:szCs w:val="24"/>
    </w:rPr>
  </w:style>
  <w:style w:type="character" w:customStyle="1" w:styleId="Text1Char">
    <w:name w:val="Text1 Char"/>
    <w:link w:val="Text1"/>
    <w:locked/>
    <w:rsid w:val="003B597F"/>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he.org" TargetMode="External"/><Relationship Id="rId12" Type="http://schemas.openxmlformats.org/officeDocument/2006/relationships/hyperlink" Target="http://www2.gtlaw.com" TargetMode="External"/><Relationship Id="rId13" Type="http://schemas.openxmlformats.org/officeDocument/2006/relationships/hyperlink" Target="http://www.cpaaustralia.com"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20HD:private:var:folders:t8:nncs_vps6l7f4nsbhc63cr1r0000gn:T:TC30009478999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EFEDA896C7C840861362D5370C30FB"/>
        <w:category>
          <w:name w:val="General"/>
          <w:gallery w:val="placeholder"/>
        </w:category>
        <w:types>
          <w:type w:val="bbPlcHdr"/>
        </w:types>
        <w:behaviors>
          <w:behavior w:val="content"/>
        </w:behaviors>
        <w:guid w:val="{0A82F9CA-5479-A142-9CD3-5C396A6FC9E5}"/>
      </w:docPartPr>
      <w:docPartBody>
        <w:p w:rsidR="00000000" w:rsidRDefault="002A0107">
          <w:pPr>
            <w:pStyle w:val="10EFEDA896C7C840861362D5370C30FB"/>
          </w:pPr>
          <w:r>
            <w:rPr>
              <w:b/>
              <w:bCs/>
              <w:color w:val="808080" w:themeColor="text1" w:themeTint="7F"/>
              <w:sz w:val="32"/>
              <w:szCs w:val="32"/>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Perpetua">
    <w:panose1 w:val="02020502060401020303"/>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EFEDA896C7C840861362D5370C30FB">
    <w:name w:val="10EFEDA896C7C840861362D5370C30FB"/>
  </w:style>
  <w:style w:type="paragraph" w:customStyle="1" w:styleId="5B94C4F82DE4EA49A12C8FEACE24BBA5">
    <w:name w:val="5B94C4F82DE4EA49A12C8FEACE24BBA5"/>
  </w:style>
  <w:style w:type="paragraph" w:customStyle="1" w:styleId="9C1CD51D3AA40146B5F89D01130E9A9C">
    <w:name w:val="9C1CD51D3AA40146B5F89D01130E9A9C"/>
  </w:style>
  <w:style w:type="paragraph" w:customStyle="1" w:styleId="59B57E45ABBB714A830396D2CEE7DDD6">
    <w:name w:val="59B57E45ABBB714A830396D2CEE7DDD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EFEDA896C7C840861362D5370C30FB">
    <w:name w:val="10EFEDA896C7C840861362D5370C30FB"/>
  </w:style>
  <w:style w:type="paragraph" w:customStyle="1" w:styleId="5B94C4F82DE4EA49A12C8FEACE24BBA5">
    <w:name w:val="5B94C4F82DE4EA49A12C8FEACE24BBA5"/>
  </w:style>
  <w:style w:type="paragraph" w:customStyle="1" w:styleId="9C1CD51D3AA40146B5F89D01130E9A9C">
    <w:name w:val="9C1CD51D3AA40146B5F89D01130E9A9C"/>
  </w:style>
  <w:style w:type="paragraph" w:customStyle="1" w:styleId="59B57E45ABBB714A830396D2CEE7DDD6">
    <w:name w:val="59B57E45ABBB714A830396D2CEE7D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2012-03-30T00:00:00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328952-5E98-4068-AC9F-4F71358F65C3}">
  <ds:schemaRefs>
    <ds:schemaRef ds:uri="http://schemas.microsoft.com/sharepoint/v3/contenttype/forms"/>
  </ds:schemaRefs>
</ds:datastoreItem>
</file>

<file path=customXml/itemProps3.xml><?xml version="1.0" encoding="utf-8"?>
<ds:datastoreItem xmlns:ds="http://schemas.openxmlformats.org/officeDocument/2006/customXml" ds:itemID="{41A8004C-2509-8B43-B2B0-C5CC6EC8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TC300094789990</Template>
  <TotalTime>57</TotalTime>
  <Pages>5</Pages>
  <Words>841</Words>
  <Characters>4800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End Stage Report</vt:lpstr>
    </vt:vector>
  </TitlesOfParts>
  <Company>Wonderful Wooden Widgets</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Proposal</dc:title>
  <dc:subject>Facilities and Personnel integration</dc:subject>
  <dc:creator>Chad Stonehocker</dc:creator>
  <cp:keywords/>
  <dc:description/>
  <cp:lastModifiedBy>Chad Stonehocker</cp:lastModifiedBy>
  <cp:revision>6</cp:revision>
  <cp:lastPrinted>2012-04-13T19:21:00Z</cp:lastPrinted>
  <dcterms:created xsi:type="dcterms:W3CDTF">2012-04-13T18:01:00Z</dcterms:created>
  <dcterms:modified xsi:type="dcterms:W3CDTF">2012-04-13T19:29:00Z</dcterms:modified>
  <cp:category>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TC300094789990</vt:lpwstr>
  </property>
</Properties>
</file>