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DD661" w14:textId="77777777" w:rsidR="000B639E" w:rsidRDefault="001D19B7" w:rsidP="009C294E">
      <w:pPr>
        <w:pStyle w:val="Student"/>
        <w:spacing w:line="240" w:lineRule="auto"/>
      </w:pPr>
      <w:r>
        <w:t>Chad Stonehocker</w:t>
      </w:r>
    </w:p>
    <w:p w14:paraId="02461A90" w14:textId="77777777" w:rsidR="000B639E" w:rsidRDefault="009333F1" w:rsidP="009C294E">
      <w:pPr>
        <w:pStyle w:val="Student"/>
        <w:spacing w:line="240" w:lineRule="auto"/>
      </w:pPr>
      <w:r>
        <w:t>Harrison M. Holland</w:t>
      </w:r>
    </w:p>
    <w:p w14:paraId="5675B930" w14:textId="77777777" w:rsidR="00F72AD2" w:rsidRDefault="009333F1" w:rsidP="009C294E">
      <w:pPr>
        <w:pStyle w:val="Student"/>
        <w:spacing w:line="240" w:lineRule="auto"/>
      </w:pPr>
      <w:r>
        <w:t>Foundations of Business 1050</w:t>
      </w:r>
    </w:p>
    <w:p w14:paraId="7D4E4D17" w14:textId="77777777" w:rsidR="000B639E" w:rsidRDefault="009333F1" w:rsidP="009C294E">
      <w:pPr>
        <w:pStyle w:val="Student"/>
        <w:spacing w:line="240" w:lineRule="auto"/>
        <w:rPr>
          <w:noProof/>
        </w:rPr>
      </w:pPr>
      <w:r>
        <w:fldChar w:fldCharType="begin"/>
      </w:r>
      <w:r>
        <w:instrText xml:space="preserve"> DATE \@ "d MMMM yyyy" </w:instrText>
      </w:r>
      <w:r>
        <w:fldChar w:fldCharType="separate"/>
      </w:r>
      <w:r w:rsidR="00F56A4C">
        <w:rPr>
          <w:noProof/>
        </w:rPr>
        <w:t>20 April 2012</w:t>
      </w:r>
      <w:r>
        <w:rPr>
          <w:noProof/>
        </w:rPr>
        <w:fldChar w:fldCharType="end"/>
      </w:r>
    </w:p>
    <w:p w14:paraId="3FF0565A" w14:textId="77777777" w:rsidR="009333F1" w:rsidRDefault="009333F1" w:rsidP="009C294E">
      <w:pPr>
        <w:pStyle w:val="Student"/>
        <w:spacing w:line="240" w:lineRule="auto"/>
        <w:rPr>
          <w:noProof/>
        </w:rPr>
      </w:pPr>
      <w:r>
        <w:rPr>
          <w:noProof/>
        </w:rPr>
        <w:t>Essay #3</w:t>
      </w:r>
    </w:p>
    <w:p w14:paraId="022DA339" w14:textId="77777777" w:rsidR="009C294E" w:rsidRDefault="009C294E" w:rsidP="009C294E">
      <w:pPr>
        <w:pStyle w:val="Student"/>
        <w:spacing w:line="240" w:lineRule="auto"/>
      </w:pPr>
    </w:p>
    <w:p w14:paraId="2BDB8418" w14:textId="77777777" w:rsidR="00AD43D3" w:rsidRPr="00651875" w:rsidRDefault="009333F1" w:rsidP="006C52AF">
      <w:pPr>
        <w:pStyle w:val="ResearchPaperTitle"/>
        <w:rPr>
          <w:rStyle w:val="IntenseEmphasis"/>
          <w:sz w:val="28"/>
          <w:szCs w:val="28"/>
        </w:rPr>
      </w:pPr>
      <w:r w:rsidRPr="00651875">
        <w:rPr>
          <w:rStyle w:val="IntenseEmphasis"/>
          <w:sz w:val="28"/>
          <w:szCs w:val="28"/>
        </w:rPr>
        <w:t>Containment of costs vs. investment in human capital/potential</w:t>
      </w:r>
    </w:p>
    <w:p w14:paraId="1F676404" w14:textId="4E090571" w:rsidR="007B0692" w:rsidRDefault="009333F1" w:rsidP="009333F1">
      <w:pPr>
        <w:pStyle w:val="Researchpapercontents"/>
      </w:pPr>
      <w:r>
        <w:t>Too many corporations of today sacrifice their labor force much too quickly in the face of short-term economic losse</w:t>
      </w:r>
      <w:bookmarkStart w:id="0" w:name="_GoBack"/>
      <w:bookmarkEnd w:id="0"/>
      <w:r>
        <w:t xml:space="preserve">s.  </w:t>
      </w:r>
      <w:r w:rsidR="00BD1AE6">
        <w:t>Instead of investing in a workforce the employers of today will boost quarterly margins by sacrificing their labor force for several reasons of which the leading one is that it shows an immediate benefit in reduction of overall costs to the company.</w:t>
      </w:r>
    </w:p>
    <w:p w14:paraId="2CB19C78" w14:textId="623FBB47" w:rsidR="002108E3" w:rsidRDefault="002108E3" w:rsidP="009333F1">
      <w:pPr>
        <w:pStyle w:val="Researchpapercontents"/>
      </w:pPr>
      <w:r>
        <w:t>In many instances Employers I the private nonfarm sector will layoff workers and then hire them back within a few months, this will save them capital in the short term due to the structure of benefits in the United States</w:t>
      </w:r>
      <w:r w:rsidR="00BF29C9" w:rsidRPr="00BF29C9">
        <w:rPr>
          <w:vertAlign w:val="superscript"/>
        </w:rPr>
        <w:t>1</w:t>
      </w:r>
      <w:r>
        <w:t>.  Employee benefits go beyond the hourly pay, the company will have to pay taxes for each employee and typically has optional benefits where the company will contribute to items such as medical, dental, retirement, and vacation.  As we look at the cost of various companies the savings per employee can be minimal to extreme, but in almost every case it is a savings.</w:t>
      </w:r>
    </w:p>
    <w:p w14:paraId="38F93108" w14:textId="77F2C6B2" w:rsidR="00B23C5D" w:rsidRDefault="00B23C5D" w:rsidP="00B23C5D">
      <w:pPr>
        <w:pStyle w:val="Researchpapercontents"/>
        <w:ind w:left="1440" w:firstLine="0"/>
      </w:pPr>
      <w:r>
        <w:t>“</w:t>
      </w:r>
      <w:r w:rsidRPr="00B23C5D">
        <w:t>Often, when businesses come into rough financial times, they consider layoffs as an easy way to boost the bottom line. Cut some overhead and reap the rewards, right? Not always. Layoffs often don't pay off, according to Bill Bliss, founder of Bliss &amp; Associates, a human-resources consulting firm based in Fort Wayne, N.J. "Layoffs actually wind up costing more in the long run," he says.</w:t>
      </w:r>
      <w:r>
        <w:t>”</w:t>
      </w:r>
      <w:r w:rsidRPr="00B23C5D">
        <w:rPr>
          <w:vertAlign w:val="superscript"/>
        </w:rPr>
        <w:t>2</w:t>
      </w:r>
    </w:p>
    <w:p w14:paraId="3EF3B76A" w14:textId="77777777" w:rsidR="00BF29C9" w:rsidRDefault="002108E3" w:rsidP="009333F1">
      <w:pPr>
        <w:pStyle w:val="Researchpapercontents"/>
      </w:pPr>
      <w:r>
        <w:t xml:space="preserve">Due to fluctuations in a market as sales decline and production slows maintaining the same workforce can’t be expected unless we can anticipate that sales and production will rise in a manner that is timely enough to carry the extra expense over and consider it a long term solution instead of a short term need.  Obviously if a company is losing money due to a bloated or inefficient labor force, the employees should be better utilized, restructured, or retrained.  It is </w:t>
      </w:r>
      <w:r>
        <w:lastRenderedPageBreak/>
        <w:t xml:space="preserve">much easier to remove an employee instead of making a business plan or strategy to evaluate </w:t>
      </w:r>
      <w:r w:rsidR="00BF29C9">
        <w:t>each individual and determine the best way to reinvest in his or her</w:t>
      </w:r>
      <w:r>
        <w:t xml:space="preserve"> continued effective contribution to the business.  </w:t>
      </w:r>
      <w:r w:rsidR="00BF29C9">
        <w:t xml:space="preserve">Most of the layoff events in this country in the private sector deal with work that is contractual, construction based, or seasonal.  </w:t>
      </w:r>
    </w:p>
    <w:p w14:paraId="04E11951" w14:textId="30391AD8" w:rsidR="002108E3" w:rsidRDefault="00BF29C9" w:rsidP="009333F1">
      <w:pPr>
        <w:pStyle w:val="Researchpapercontents"/>
      </w:pPr>
      <w:r>
        <w:t>It would seem that a consideration that many companies should take into account for a positive and ethical business model is that if your labor force has an expected expiration date it would benefit both the company and employee to find complimentary services that they could utilize their workforce for that could easily be transitioned from one season or job event to another within reason.  An example of how a company could do this would be a company that does landscape work in the warmer seasons, but is based in a location where for several months it must deal with snowfall; the company could utilize the same labor force to perform snow removal services as it does to clear yard waste and maintain landscaping.</w:t>
      </w:r>
    </w:p>
    <w:p w14:paraId="37BD8C42" w14:textId="7E0C664A" w:rsidR="00B23C5D" w:rsidRDefault="00B23C5D" w:rsidP="009333F1">
      <w:pPr>
        <w:pStyle w:val="Researchpapercontents"/>
      </w:pPr>
      <w:r>
        <w:t xml:space="preserve">Not only are reductions in the labor force for each company hard on those involved, the cost of replacing them when the need for more labor arises is in itself a barrier and inefficient expenditure that the business must absorb.  The costs for layoff are higher than the short term benefits of reductions in most cases if you </w:t>
      </w:r>
      <w:r w:rsidR="00651875">
        <w:t>consider recruitment, training, lost productivity, and lost sales.</w:t>
      </w:r>
    </w:p>
    <w:p w14:paraId="0832A64A" w14:textId="4C426C39" w:rsidR="00B23C5D" w:rsidRDefault="00B23C5D" w:rsidP="00B23C5D">
      <w:pPr>
        <w:pStyle w:val="Researchpapercontents"/>
        <w:ind w:left="1440" w:firstLine="0"/>
      </w:pPr>
      <w:r>
        <w:t>“It should be noted that the costs of time and lost productivity are no less important or real than the costs associated with paying cash to vendors for services such as advertising or temporary staff. These are all very real costs to the employer.</w:t>
      </w:r>
    </w:p>
    <w:p w14:paraId="26EE0B8A" w14:textId="5B80DCE6" w:rsidR="00B23C5D" w:rsidRDefault="00B23C5D" w:rsidP="00B23C5D">
      <w:pPr>
        <w:pStyle w:val="Researchpapercontents"/>
        <w:ind w:left="1440" w:firstLine="0"/>
      </w:pPr>
      <w:r>
        <w:t xml:space="preserve">These calculations will easily reach 150% of the </w:t>
      </w:r>
      <w:r w:rsidR="00651875">
        <w:t>employee’s</w:t>
      </w:r>
      <w:r>
        <w:t xml:space="preserve"> annual compensation figure. The cost will be significantly higher (200% to 250% of annual compensation) for managerial and sales positions.”</w:t>
      </w:r>
    </w:p>
    <w:p w14:paraId="4FEB6A4B" w14:textId="48B1E9A2" w:rsidR="00B23C5D" w:rsidRDefault="00B23C5D" w:rsidP="00B23C5D">
      <w:pPr>
        <w:pStyle w:val="Researchpapercontents"/>
        <w:ind w:left="1440" w:firstLine="0"/>
      </w:pPr>
      <w:r>
        <w:t xml:space="preserve">To put this into perspective, let's assume the average salary of employees in a given company is $50,000 per year. Taking the cost of turnover at 150% of </w:t>
      </w:r>
      <w:r>
        <w:lastRenderedPageBreak/>
        <w:t>salary, the cost of turnover is then $75,000 per employee who leaves the company. For the mid-sized company of 1,000 employees who has a 10% annual rate of turnover, the annual cost of turnover is $7.5 million</w:t>
      </w:r>
      <w:r w:rsidR="00651875">
        <w:t>!</w:t>
      </w:r>
      <w:r w:rsidR="00651875" w:rsidRPr="00B23C5D">
        <w:rPr>
          <w:vertAlign w:val="superscript"/>
        </w:rPr>
        <w:t xml:space="preserve"> 3</w:t>
      </w:r>
    </w:p>
    <w:p w14:paraId="1C136C94" w14:textId="72744715" w:rsidR="00BF29C9" w:rsidRDefault="00BF29C9" w:rsidP="009333F1">
      <w:pPr>
        <w:pStyle w:val="Researchpapercontents"/>
      </w:pPr>
      <w:r>
        <w:t xml:space="preserve">In conclusion I feel that if businesses of today in the </w:t>
      </w:r>
      <w:r w:rsidR="00651875">
        <w:t>United S</w:t>
      </w:r>
      <w:r>
        <w:t xml:space="preserve">tates stopped worrying about the short term effect of the economy and watched the long term results of </w:t>
      </w:r>
      <w:r w:rsidR="00B23C5D">
        <w:t xml:space="preserve">having a </w:t>
      </w:r>
      <w:r>
        <w:t>we</w:t>
      </w:r>
      <w:r w:rsidR="00B23C5D">
        <w:t>ll trained, and loyal employee base</w:t>
      </w:r>
      <w:r w:rsidR="00651875">
        <w:t xml:space="preserve"> everyone would benefit.  Organizations</w:t>
      </w:r>
      <w:r w:rsidR="00B23C5D">
        <w:t xml:space="preserve"> that didn’t have to </w:t>
      </w:r>
      <w:r w:rsidR="00651875">
        <w:t>capitulate to knee jerk reactions due to fluctuations of a</w:t>
      </w:r>
      <w:r w:rsidR="00B23C5D">
        <w:t xml:space="preserve"> chaotic environment of the short term short sighted layoff method </w:t>
      </w:r>
      <w:r w:rsidR="00651875">
        <w:t xml:space="preserve">could create employment standards that would last in a long term market strategy.  All parties </w:t>
      </w:r>
      <w:r w:rsidR="00B23C5D">
        <w:t>would benefit and it would bring more stability to companies, employees, and the market in general.</w:t>
      </w:r>
      <w:r w:rsidR="00651875">
        <w:br/>
      </w:r>
    </w:p>
    <w:p w14:paraId="5C74A905" w14:textId="77777777" w:rsidR="0046783D" w:rsidRPr="00DA5123" w:rsidRDefault="0046783D" w:rsidP="009379D1">
      <w:pPr>
        <w:pStyle w:val="WorksCitedPageTitle"/>
      </w:pPr>
      <w:r w:rsidRPr="00DA5123">
        <w:lastRenderedPageBreak/>
        <w:t>Works Cited</w:t>
      </w:r>
    </w:p>
    <w:p w14:paraId="38E665DC" w14:textId="3DE52B4D" w:rsidR="00C23E0D" w:rsidRDefault="0076159D" w:rsidP="00F56A4C">
      <w:pPr>
        <w:pStyle w:val="Workcited"/>
        <w:numPr>
          <w:ilvl w:val="0"/>
          <w:numId w:val="15"/>
        </w:numPr>
      </w:pPr>
      <w:r w:rsidRPr="00F56A4C">
        <w:rPr>
          <w:highlight w:val="yellow"/>
        </w:rPr>
        <w:t xml:space="preserve"> </w:t>
      </w:r>
      <w:hyperlink r:id="rId8" w:history="1">
        <w:r w:rsidR="00BF29C9" w:rsidRPr="008D1A20">
          <w:rPr>
            <w:rStyle w:val="Hyperlink"/>
          </w:rPr>
          <w:t>http://www.bls.gov/news.release/mslo.nr0.htm</w:t>
        </w:r>
      </w:hyperlink>
      <w:r w:rsidR="00BF29C9">
        <w:t xml:space="preserve"> - </w:t>
      </w:r>
      <w:r w:rsidR="00651875">
        <w:t>Internet Article</w:t>
      </w:r>
      <w:r w:rsidR="00BF29C9">
        <w:t xml:space="preserve"> Reference - Bureau of Labor Statistics 2/10/2012</w:t>
      </w:r>
    </w:p>
    <w:p w14:paraId="0B412D53" w14:textId="1AECC690" w:rsidR="00BF29C9" w:rsidRDefault="00B23C5D" w:rsidP="00F56A4C">
      <w:pPr>
        <w:pStyle w:val="Workcited"/>
        <w:numPr>
          <w:ilvl w:val="0"/>
          <w:numId w:val="15"/>
        </w:numPr>
      </w:pPr>
      <w:hyperlink r:id="rId9" w:history="1">
        <w:r w:rsidRPr="008D1A20">
          <w:rPr>
            <w:rStyle w:val="Hyperlink"/>
          </w:rPr>
          <w:t>http://www.inc.com/articles/2002/07/24434.html</w:t>
        </w:r>
      </w:hyperlink>
      <w:r>
        <w:t xml:space="preserve"> - </w:t>
      </w:r>
      <w:r w:rsidR="00651875">
        <w:t xml:space="preserve">Internet Article </w:t>
      </w:r>
      <w:r>
        <w:t>Reference - Carole Matthews - July 19, 2002</w:t>
      </w:r>
    </w:p>
    <w:p w14:paraId="1559A06E" w14:textId="3B04839F" w:rsidR="00B23C5D" w:rsidRPr="00F56A4C" w:rsidRDefault="00B23C5D" w:rsidP="00F56A4C">
      <w:pPr>
        <w:pStyle w:val="Workcited"/>
        <w:numPr>
          <w:ilvl w:val="0"/>
          <w:numId w:val="15"/>
        </w:numPr>
      </w:pPr>
      <w:hyperlink r:id="rId10" w:history="1">
        <w:r w:rsidRPr="008D1A20">
          <w:rPr>
            <w:rStyle w:val="Hyperlink"/>
          </w:rPr>
          <w:t>http://www.isquare.com/turnover.cfm</w:t>
        </w:r>
      </w:hyperlink>
      <w:r>
        <w:t xml:space="preserve"> - </w:t>
      </w:r>
      <w:r w:rsidR="00651875">
        <w:t xml:space="preserve">Internet Article </w:t>
      </w:r>
      <w:r>
        <w:t>Reference - William G. Bliss – 4/8/2012</w:t>
      </w:r>
    </w:p>
    <w:sectPr w:rsidR="00B23C5D" w:rsidRPr="00F56A4C" w:rsidSect="00651875">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33B2E" w14:textId="77777777" w:rsidR="00651875" w:rsidRDefault="00651875">
      <w:r>
        <w:separator/>
      </w:r>
    </w:p>
  </w:endnote>
  <w:endnote w:type="continuationSeparator" w:id="0">
    <w:p w14:paraId="04F29BBE" w14:textId="77777777" w:rsidR="00651875" w:rsidRDefault="0065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E6BAE" w14:textId="77777777" w:rsidR="00651875" w:rsidRDefault="00651875">
      <w:r>
        <w:separator/>
      </w:r>
    </w:p>
  </w:footnote>
  <w:footnote w:type="continuationSeparator" w:id="0">
    <w:p w14:paraId="7DD8C8CD" w14:textId="77777777" w:rsidR="00651875" w:rsidRDefault="006518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B2C88" w14:textId="77777777" w:rsidR="00651875" w:rsidRPr="006D5026" w:rsidRDefault="00651875" w:rsidP="006D5026">
    <w:pPr>
      <w:pStyle w:val="Header"/>
    </w:pPr>
    <w:r>
      <w:fldChar w:fldCharType="begin"/>
    </w:r>
    <w:r>
      <w:instrText xml:space="preserve"> PAGE </w:instrText>
    </w:r>
    <w:r>
      <w:fldChar w:fldCharType="separate"/>
    </w:r>
    <w:r w:rsidR="00D704BD">
      <w:rPr>
        <w:noProof/>
      </w:rPr>
      <w:t>1</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18712" w14:textId="77777777" w:rsidR="00651875" w:rsidRDefault="00651875" w:rsidP="00C64863">
    <w:pPr>
      <w:pStyle w:val="Header"/>
    </w:pPr>
    <w:r>
      <w:t>Student’s Last Name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C01476"/>
    <w:lvl w:ilvl="0">
      <w:start w:val="1"/>
      <w:numFmt w:val="decimal"/>
      <w:lvlText w:val="%1."/>
      <w:lvlJc w:val="left"/>
      <w:pPr>
        <w:tabs>
          <w:tab w:val="num" w:pos="1800"/>
        </w:tabs>
        <w:ind w:left="1800" w:hanging="360"/>
      </w:pPr>
    </w:lvl>
  </w:abstractNum>
  <w:abstractNum w:abstractNumId="1">
    <w:nsid w:val="FFFFFF7D"/>
    <w:multiLevelType w:val="singleLevel"/>
    <w:tmpl w:val="9E0A61FC"/>
    <w:lvl w:ilvl="0">
      <w:start w:val="1"/>
      <w:numFmt w:val="decimal"/>
      <w:lvlText w:val="%1."/>
      <w:lvlJc w:val="left"/>
      <w:pPr>
        <w:tabs>
          <w:tab w:val="num" w:pos="1440"/>
        </w:tabs>
        <w:ind w:left="1440" w:hanging="360"/>
      </w:pPr>
    </w:lvl>
  </w:abstractNum>
  <w:abstractNum w:abstractNumId="2">
    <w:nsid w:val="FFFFFF7E"/>
    <w:multiLevelType w:val="singleLevel"/>
    <w:tmpl w:val="C9600434"/>
    <w:lvl w:ilvl="0">
      <w:start w:val="1"/>
      <w:numFmt w:val="decimal"/>
      <w:lvlText w:val="%1."/>
      <w:lvlJc w:val="left"/>
      <w:pPr>
        <w:tabs>
          <w:tab w:val="num" w:pos="1080"/>
        </w:tabs>
        <w:ind w:left="1080" w:hanging="360"/>
      </w:pPr>
    </w:lvl>
  </w:abstractNum>
  <w:abstractNum w:abstractNumId="3">
    <w:nsid w:val="FFFFFF7F"/>
    <w:multiLevelType w:val="singleLevel"/>
    <w:tmpl w:val="3C52913A"/>
    <w:lvl w:ilvl="0">
      <w:start w:val="1"/>
      <w:numFmt w:val="decimal"/>
      <w:lvlText w:val="%1."/>
      <w:lvlJc w:val="left"/>
      <w:pPr>
        <w:tabs>
          <w:tab w:val="num" w:pos="720"/>
        </w:tabs>
        <w:ind w:left="720" w:hanging="360"/>
      </w:pPr>
    </w:lvl>
  </w:abstractNum>
  <w:abstractNum w:abstractNumId="4">
    <w:nsid w:val="FFFFFF80"/>
    <w:multiLevelType w:val="singleLevel"/>
    <w:tmpl w:val="ABD804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6435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A06C1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2CCC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9276C8"/>
    <w:lvl w:ilvl="0">
      <w:start w:val="1"/>
      <w:numFmt w:val="decimal"/>
      <w:lvlText w:val="%1."/>
      <w:lvlJc w:val="left"/>
      <w:pPr>
        <w:tabs>
          <w:tab w:val="num" w:pos="360"/>
        </w:tabs>
        <w:ind w:left="360" w:hanging="360"/>
      </w:pPr>
    </w:lvl>
  </w:abstractNum>
  <w:abstractNum w:abstractNumId="9">
    <w:nsid w:val="FFFFFF89"/>
    <w:multiLevelType w:val="singleLevel"/>
    <w:tmpl w:val="060E88BC"/>
    <w:lvl w:ilvl="0">
      <w:start w:val="1"/>
      <w:numFmt w:val="bullet"/>
      <w:lvlText w:val=""/>
      <w:lvlJc w:val="left"/>
      <w:pPr>
        <w:tabs>
          <w:tab w:val="num" w:pos="360"/>
        </w:tabs>
        <w:ind w:left="360" w:hanging="360"/>
      </w:pPr>
      <w:rPr>
        <w:rFonts w:ascii="Symbol" w:hAnsi="Symbol" w:hint="default"/>
      </w:rPr>
    </w:lvl>
  </w:abstractNum>
  <w:abstractNum w:abstractNumId="10">
    <w:nsid w:val="1E427A5D"/>
    <w:multiLevelType w:val="hybridMultilevel"/>
    <w:tmpl w:val="297E3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7361D"/>
    <w:multiLevelType w:val="hybridMultilevel"/>
    <w:tmpl w:val="170C67A6"/>
    <w:lvl w:ilvl="0" w:tplc="37BA2230">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nsid w:val="44B64F36"/>
    <w:multiLevelType w:val="multilevel"/>
    <w:tmpl w:val="F348AA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E5B4325"/>
    <w:multiLevelType w:val="hybridMultilevel"/>
    <w:tmpl w:val="44AE1498"/>
    <w:lvl w:ilvl="0" w:tplc="03949FC2">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4">
    <w:nsid w:val="67725559"/>
    <w:multiLevelType w:val="hybridMultilevel"/>
    <w:tmpl w:val="014E884A"/>
    <w:lvl w:ilvl="0" w:tplc="1CFC6F6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69B"/>
    <w:rsid w:val="00011A39"/>
    <w:rsid w:val="00015626"/>
    <w:rsid w:val="000176EE"/>
    <w:rsid w:val="00033AE6"/>
    <w:rsid w:val="00036522"/>
    <w:rsid w:val="00050725"/>
    <w:rsid w:val="00054824"/>
    <w:rsid w:val="0006656A"/>
    <w:rsid w:val="00090A5A"/>
    <w:rsid w:val="00090B9B"/>
    <w:rsid w:val="00096F75"/>
    <w:rsid w:val="000B4DED"/>
    <w:rsid w:val="000B639E"/>
    <w:rsid w:val="000C19FE"/>
    <w:rsid w:val="000C6917"/>
    <w:rsid w:val="000C73AA"/>
    <w:rsid w:val="000D2F77"/>
    <w:rsid w:val="000E063B"/>
    <w:rsid w:val="000E3395"/>
    <w:rsid w:val="000F33B0"/>
    <w:rsid w:val="000F5419"/>
    <w:rsid w:val="00102105"/>
    <w:rsid w:val="00105BDE"/>
    <w:rsid w:val="001245C0"/>
    <w:rsid w:val="00125A3F"/>
    <w:rsid w:val="00135BC0"/>
    <w:rsid w:val="001400A0"/>
    <w:rsid w:val="00143EC5"/>
    <w:rsid w:val="001440B7"/>
    <w:rsid w:val="0015131C"/>
    <w:rsid w:val="001519FE"/>
    <w:rsid w:val="0015465A"/>
    <w:rsid w:val="00167B67"/>
    <w:rsid w:val="001732D3"/>
    <w:rsid w:val="001837FF"/>
    <w:rsid w:val="00187E20"/>
    <w:rsid w:val="00191420"/>
    <w:rsid w:val="0019601E"/>
    <w:rsid w:val="00197D00"/>
    <w:rsid w:val="001B1BA1"/>
    <w:rsid w:val="001B2BD9"/>
    <w:rsid w:val="001D19B7"/>
    <w:rsid w:val="001D5550"/>
    <w:rsid w:val="001E173C"/>
    <w:rsid w:val="001E469B"/>
    <w:rsid w:val="00210813"/>
    <w:rsid w:val="002108E3"/>
    <w:rsid w:val="00225183"/>
    <w:rsid w:val="0024039F"/>
    <w:rsid w:val="00240BA0"/>
    <w:rsid w:val="00240F96"/>
    <w:rsid w:val="002453F9"/>
    <w:rsid w:val="002512A6"/>
    <w:rsid w:val="00254AF4"/>
    <w:rsid w:val="002623D0"/>
    <w:rsid w:val="0026755F"/>
    <w:rsid w:val="00277667"/>
    <w:rsid w:val="00283976"/>
    <w:rsid w:val="002842C5"/>
    <w:rsid w:val="00293F38"/>
    <w:rsid w:val="002978C2"/>
    <w:rsid w:val="002A4490"/>
    <w:rsid w:val="002B6E3C"/>
    <w:rsid w:val="002F15ED"/>
    <w:rsid w:val="00300556"/>
    <w:rsid w:val="00303D92"/>
    <w:rsid w:val="003109A1"/>
    <w:rsid w:val="00313C92"/>
    <w:rsid w:val="00316C0E"/>
    <w:rsid w:val="003231E4"/>
    <w:rsid w:val="00334B24"/>
    <w:rsid w:val="00347ACA"/>
    <w:rsid w:val="003507DD"/>
    <w:rsid w:val="00352DDD"/>
    <w:rsid w:val="00355387"/>
    <w:rsid w:val="00365789"/>
    <w:rsid w:val="003671F0"/>
    <w:rsid w:val="0038248E"/>
    <w:rsid w:val="003829CA"/>
    <w:rsid w:val="00391430"/>
    <w:rsid w:val="003967F9"/>
    <w:rsid w:val="003A1F4E"/>
    <w:rsid w:val="003B2B77"/>
    <w:rsid w:val="003B2DDA"/>
    <w:rsid w:val="003D229A"/>
    <w:rsid w:val="003D4C01"/>
    <w:rsid w:val="003D6215"/>
    <w:rsid w:val="003E4543"/>
    <w:rsid w:val="003F000E"/>
    <w:rsid w:val="003F2FE4"/>
    <w:rsid w:val="004109DC"/>
    <w:rsid w:val="00410E9F"/>
    <w:rsid w:val="004232B6"/>
    <w:rsid w:val="004350FD"/>
    <w:rsid w:val="004429D2"/>
    <w:rsid w:val="00446DAB"/>
    <w:rsid w:val="00461B14"/>
    <w:rsid w:val="00462FB1"/>
    <w:rsid w:val="0046783D"/>
    <w:rsid w:val="00471F07"/>
    <w:rsid w:val="00485171"/>
    <w:rsid w:val="00496F6A"/>
    <w:rsid w:val="004B2694"/>
    <w:rsid w:val="004B2DD0"/>
    <w:rsid w:val="004C2751"/>
    <w:rsid w:val="004C4518"/>
    <w:rsid w:val="004D3807"/>
    <w:rsid w:val="004D5480"/>
    <w:rsid w:val="004E62F3"/>
    <w:rsid w:val="004E6FE4"/>
    <w:rsid w:val="004F012B"/>
    <w:rsid w:val="00502284"/>
    <w:rsid w:val="00510522"/>
    <w:rsid w:val="005144FF"/>
    <w:rsid w:val="005150D7"/>
    <w:rsid w:val="00540C23"/>
    <w:rsid w:val="005474B2"/>
    <w:rsid w:val="005550EB"/>
    <w:rsid w:val="00556644"/>
    <w:rsid w:val="00565936"/>
    <w:rsid w:val="005705A3"/>
    <w:rsid w:val="00570F1C"/>
    <w:rsid w:val="00587012"/>
    <w:rsid w:val="005950C0"/>
    <w:rsid w:val="005A68DA"/>
    <w:rsid w:val="005C7DD7"/>
    <w:rsid w:val="005D1DB6"/>
    <w:rsid w:val="005E4834"/>
    <w:rsid w:val="005E7479"/>
    <w:rsid w:val="005E7D19"/>
    <w:rsid w:val="005F1342"/>
    <w:rsid w:val="00603E6A"/>
    <w:rsid w:val="00607655"/>
    <w:rsid w:val="00612DC7"/>
    <w:rsid w:val="0061654E"/>
    <w:rsid w:val="00616928"/>
    <w:rsid w:val="00616EF6"/>
    <w:rsid w:val="00617503"/>
    <w:rsid w:val="00624BF8"/>
    <w:rsid w:val="006302CF"/>
    <w:rsid w:val="00631476"/>
    <w:rsid w:val="00636971"/>
    <w:rsid w:val="00637DED"/>
    <w:rsid w:val="00643095"/>
    <w:rsid w:val="00650AA2"/>
    <w:rsid w:val="00651875"/>
    <w:rsid w:val="00655577"/>
    <w:rsid w:val="00656B08"/>
    <w:rsid w:val="00663621"/>
    <w:rsid w:val="006B3FC0"/>
    <w:rsid w:val="006C04E5"/>
    <w:rsid w:val="006C3DE1"/>
    <w:rsid w:val="006C52AF"/>
    <w:rsid w:val="006D5026"/>
    <w:rsid w:val="006E150D"/>
    <w:rsid w:val="006E4C5D"/>
    <w:rsid w:val="006E595F"/>
    <w:rsid w:val="006F09DE"/>
    <w:rsid w:val="006F2CDE"/>
    <w:rsid w:val="006F7861"/>
    <w:rsid w:val="0070277A"/>
    <w:rsid w:val="00706C9A"/>
    <w:rsid w:val="00720EC3"/>
    <w:rsid w:val="00722FBE"/>
    <w:rsid w:val="00727C2A"/>
    <w:rsid w:val="00734D6B"/>
    <w:rsid w:val="00746527"/>
    <w:rsid w:val="00747F40"/>
    <w:rsid w:val="0075188F"/>
    <w:rsid w:val="0076159D"/>
    <w:rsid w:val="0076213A"/>
    <w:rsid w:val="00763DB2"/>
    <w:rsid w:val="007726EA"/>
    <w:rsid w:val="007A0209"/>
    <w:rsid w:val="007A41D0"/>
    <w:rsid w:val="007A4E72"/>
    <w:rsid w:val="007B0692"/>
    <w:rsid w:val="007B0D4F"/>
    <w:rsid w:val="007B1E43"/>
    <w:rsid w:val="007B5B27"/>
    <w:rsid w:val="007C127B"/>
    <w:rsid w:val="007C1E96"/>
    <w:rsid w:val="007D718A"/>
    <w:rsid w:val="00802CEB"/>
    <w:rsid w:val="008129F8"/>
    <w:rsid w:val="008141D4"/>
    <w:rsid w:val="00827768"/>
    <w:rsid w:val="008301EB"/>
    <w:rsid w:val="0083569B"/>
    <w:rsid w:val="0084336A"/>
    <w:rsid w:val="0084447D"/>
    <w:rsid w:val="00872910"/>
    <w:rsid w:val="00872A2E"/>
    <w:rsid w:val="008751E0"/>
    <w:rsid w:val="00887292"/>
    <w:rsid w:val="008967D8"/>
    <w:rsid w:val="008B195C"/>
    <w:rsid w:val="008B68AC"/>
    <w:rsid w:val="008C6AB2"/>
    <w:rsid w:val="008F0BE6"/>
    <w:rsid w:val="008F6E09"/>
    <w:rsid w:val="00900B3E"/>
    <w:rsid w:val="0091248C"/>
    <w:rsid w:val="009333F1"/>
    <w:rsid w:val="009379D1"/>
    <w:rsid w:val="00954409"/>
    <w:rsid w:val="00957B40"/>
    <w:rsid w:val="00974CBD"/>
    <w:rsid w:val="009772E0"/>
    <w:rsid w:val="00990576"/>
    <w:rsid w:val="009963EE"/>
    <w:rsid w:val="009A2C1D"/>
    <w:rsid w:val="009B5101"/>
    <w:rsid w:val="009B5AC0"/>
    <w:rsid w:val="009C294E"/>
    <w:rsid w:val="009C29D5"/>
    <w:rsid w:val="009C4BDA"/>
    <w:rsid w:val="009C7697"/>
    <w:rsid w:val="009D1993"/>
    <w:rsid w:val="009E15DD"/>
    <w:rsid w:val="009E492B"/>
    <w:rsid w:val="009F11F4"/>
    <w:rsid w:val="009F1654"/>
    <w:rsid w:val="00A1049C"/>
    <w:rsid w:val="00A131E7"/>
    <w:rsid w:val="00A26158"/>
    <w:rsid w:val="00A46657"/>
    <w:rsid w:val="00A51CC3"/>
    <w:rsid w:val="00A612B6"/>
    <w:rsid w:val="00A65D4F"/>
    <w:rsid w:val="00A85119"/>
    <w:rsid w:val="00A92F37"/>
    <w:rsid w:val="00A941B1"/>
    <w:rsid w:val="00AA0864"/>
    <w:rsid w:val="00AD43D3"/>
    <w:rsid w:val="00AD6EFB"/>
    <w:rsid w:val="00AD7390"/>
    <w:rsid w:val="00AE040F"/>
    <w:rsid w:val="00B007EB"/>
    <w:rsid w:val="00B23C5D"/>
    <w:rsid w:val="00B27A8B"/>
    <w:rsid w:val="00B36FB0"/>
    <w:rsid w:val="00B4236C"/>
    <w:rsid w:val="00B468A2"/>
    <w:rsid w:val="00B559E7"/>
    <w:rsid w:val="00B72ABF"/>
    <w:rsid w:val="00B77893"/>
    <w:rsid w:val="00B82AFE"/>
    <w:rsid w:val="00B90E59"/>
    <w:rsid w:val="00BA017E"/>
    <w:rsid w:val="00BB0CA1"/>
    <w:rsid w:val="00BB42BE"/>
    <w:rsid w:val="00BC4A04"/>
    <w:rsid w:val="00BC5EFC"/>
    <w:rsid w:val="00BD02F8"/>
    <w:rsid w:val="00BD1AE6"/>
    <w:rsid w:val="00BD4F59"/>
    <w:rsid w:val="00BE4AA5"/>
    <w:rsid w:val="00BE7C44"/>
    <w:rsid w:val="00BF1ADE"/>
    <w:rsid w:val="00BF29C9"/>
    <w:rsid w:val="00C019BD"/>
    <w:rsid w:val="00C23E0D"/>
    <w:rsid w:val="00C27D9F"/>
    <w:rsid w:val="00C41AED"/>
    <w:rsid w:val="00C46F58"/>
    <w:rsid w:val="00C47B5C"/>
    <w:rsid w:val="00C5755F"/>
    <w:rsid w:val="00C64863"/>
    <w:rsid w:val="00C663AA"/>
    <w:rsid w:val="00C7095F"/>
    <w:rsid w:val="00C72513"/>
    <w:rsid w:val="00C75C95"/>
    <w:rsid w:val="00C8137B"/>
    <w:rsid w:val="00C82D3D"/>
    <w:rsid w:val="00C8543E"/>
    <w:rsid w:val="00C95BFC"/>
    <w:rsid w:val="00CA1006"/>
    <w:rsid w:val="00CA2980"/>
    <w:rsid w:val="00CB7D35"/>
    <w:rsid w:val="00CC1194"/>
    <w:rsid w:val="00CD6036"/>
    <w:rsid w:val="00CE4C1E"/>
    <w:rsid w:val="00CF427E"/>
    <w:rsid w:val="00CF6A24"/>
    <w:rsid w:val="00D07AE2"/>
    <w:rsid w:val="00D132BD"/>
    <w:rsid w:val="00D34D95"/>
    <w:rsid w:val="00D43944"/>
    <w:rsid w:val="00D44587"/>
    <w:rsid w:val="00D5743E"/>
    <w:rsid w:val="00D641E2"/>
    <w:rsid w:val="00D65352"/>
    <w:rsid w:val="00D704BD"/>
    <w:rsid w:val="00D80F45"/>
    <w:rsid w:val="00D85572"/>
    <w:rsid w:val="00D87966"/>
    <w:rsid w:val="00D97C91"/>
    <w:rsid w:val="00DA5123"/>
    <w:rsid w:val="00DB2B30"/>
    <w:rsid w:val="00DC4AFD"/>
    <w:rsid w:val="00DE1B19"/>
    <w:rsid w:val="00DE556B"/>
    <w:rsid w:val="00E2486A"/>
    <w:rsid w:val="00E26F48"/>
    <w:rsid w:val="00E41E93"/>
    <w:rsid w:val="00E424E5"/>
    <w:rsid w:val="00E516ED"/>
    <w:rsid w:val="00E53D07"/>
    <w:rsid w:val="00E649BA"/>
    <w:rsid w:val="00E75A3F"/>
    <w:rsid w:val="00E778A7"/>
    <w:rsid w:val="00E95089"/>
    <w:rsid w:val="00E96D44"/>
    <w:rsid w:val="00EA3769"/>
    <w:rsid w:val="00EB36AB"/>
    <w:rsid w:val="00EB36BC"/>
    <w:rsid w:val="00ED1C5F"/>
    <w:rsid w:val="00ED3876"/>
    <w:rsid w:val="00ED59E5"/>
    <w:rsid w:val="00ED5FFC"/>
    <w:rsid w:val="00ED6802"/>
    <w:rsid w:val="00ED7EC7"/>
    <w:rsid w:val="00EE03D0"/>
    <w:rsid w:val="00EF1F23"/>
    <w:rsid w:val="00F03217"/>
    <w:rsid w:val="00F1050F"/>
    <w:rsid w:val="00F13F97"/>
    <w:rsid w:val="00F275CB"/>
    <w:rsid w:val="00F37CE8"/>
    <w:rsid w:val="00F4316B"/>
    <w:rsid w:val="00F453FA"/>
    <w:rsid w:val="00F56A4C"/>
    <w:rsid w:val="00F66FAC"/>
    <w:rsid w:val="00F72AD2"/>
    <w:rsid w:val="00F8580E"/>
    <w:rsid w:val="00F87A95"/>
    <w:rsid w:val="00F93D7C"/>
    <w:rsid w:val="00F97D34"/>
    <w:rsid w:val="00FB2BAA"/>
    <w:rsid w:val="00FC3C3B"/>
    <w:rsid w:val="00FC5B77"/>
    <w:rsid w:val="00FE0108"/>
    <w:rsid w:val="00FF5B0E"/>
    <w:rsid w:val="00FF7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ddd"/>
    </o:shapedefaults>
    <o:shapelayout v:ext="edit">
      <o:idmap v:ext="edit" data="1"/>
    </o:shapelayout>
  </w:shapeDefaults>
  <w:decimalSymbol w:val="."/>
  <w:listSeparator w:val=","/>
  <w14:docId w14:val="2C81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A04"/>
    <w:pPr>
      <w:spacing w:line="480" w:lineRule="auto"/>
    </w:pPr>
    <w:rPr>
      <w:rFonts w:ascii="Arial" w:hAnsi="Arial"/>
      <w:sz w:val="22"/>
      <w:szCs w:val="24"/>
    </w:rPr>
  </w:style>
  <w:style w:type="paragraph" w:styleId="Heading1">
    <w:name w:val="heading 1"/>
    <w:basedOn w:val="Normal"/>
    <w:next w:val="Normal"/>
    <w:qFormat/>
    <w:rsid w:val="00BC4A04"/>
    <w:pPr>
      <w:keepNext/>
      <w:spacing w:before="240"/>
      <w:outlineLvl w:val="0"/>
    </w:pPr>
    <w:rPr>
      <w:rFonts w:ascii="Times New Roman" w:hAnsi="Times New Roman" w:cs="Arial"/>
      <w:bCs/>
      <w:sz w:val="28"/>
      <w:szCs w:val="32"/>
    </w:rPr>
  </w:style>
  <w:style w:type="paragraph" w:styleId="Heading2">
    <w:name w:val="heading 2"/>
    <w:basedOn w:val="Normal"/>
    <w:next w:val="Normal"/>
    <w:qFormat/>
    <w:rsid w:val="00BC4A04"/>
    <w:pPr>
      <w:keepNext/>
      <w:spacing w:before="120" w:after="60"/>
      <w:outlineLvl w:val="1"/>
    </w:pPr>
    <w:rPr>
      <w:rFonts w:ascii="Times New Roman" w:hAnsi="Times New Roman" w:cs="Arial"/>
      <w:bCs/>
      <w:iCs/>
      <w:szCs w:val="28"/>
    </w:rPr>
  </w:style>
  <w:style w:type="paragraph" w:styleId="Heading3">
    <w:name w:val="heading 3"/>
    <w:basedOn w:val="Normal"/>
    <w:next w:val="Normal"/>
    <w:link w:val="Heading3Char"/>
    <w:qFormat/>
    <w:rsid w:val="00BC4A04"/>
    <w:pPr>
      <w:keepNext/>
      <w:spacing w:before="120" w:after="60"/>
      <w:outlineLvl w:val="2"/>
    </w:pPr>
    <w:rPr>
      <w:rFonts w:ascii="Times New Roman" w:hAnsi="Times New Roman"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C4A04"/>
    <w:rPr>
      <w:rFonts w:cs="Arial"/>
      <w:bCs/>
      <w:szCs w:val="26"/>
      <w:lang w:val="en-US" w:eastAsia="en-US" w:bidi="ar-SA"/>
    </w:rPr>
  </w:style>
  <w:style w:type="paragraph" w:styleId="Header">
    <w:name w:val="header"/>
    <w:basedOn w:val="Normal"/>
    <w:rsid w:val="006C52AF"/>
    <w:pPr>
      <w:tabs>
        <w:tab w:val="center" w:pos="4320"/>
        <w:tab w:val="right" w:pos="8640"/>
      </w:tabs>
      <w:jc w:val="right"/>
    </w:pPr>
  </w:style>
  <w:style w:type="paragraph" w:customStyle="1" w:styleId="Student">
    <w:name w:val="Student"/>
    <w:aliases w:val="instructor and course information"/>
    <w:basedOn w:val="Normal"/>
    <w:qFormat/>
    <w:rsid w:val="00BC4A04"/>
  </w:style>
  <w:style w:type="paragraph" w:styleId="Footer">
    <w:name w:val="footer"/>
    <w:basedOn w:val="Normal"/>
    <w:link w:val="FooterChar"/>
    <w:rsid w:val="003F000E"/>
    <w:pPr>
      <w:tabs>
        <w:tab w:val="center" w:pos="4680"/>
        <w:tab w:val="right" w:pos="9360"/>
      </w:tabs>
      <w:spacing w:line="240" w:lineRule="auto"/>
    </w:pPr>
  </w:style>
  <w:style w:type="character" w:customStyle="1" w:styleId="FooterChar">
    <w:name w:val="Footer Char"/>
    <w:basedOn w:val="DefaultParagraphFont"/>
    <w:link w:val="Footer"/>
    <w:rsid w:val="003F000E"/>
    <w:rPr>
      <w:rFonts w:ascii="Calibri" w:hAnsi="Calibri"/>
      <w:sz w:val="22"/>
      <w:szCs w:val="24"/>
    </w:rPr>
  </w:style>
  <w:style w:type="paragraph" w:customStyle="1" w:styleId="ResearchPaperTitle">
    <w:name w:val="Research Paper Title"/>
    <w:basedOn w:val="Normal"/>
    <w:qFormat/>
    <w:rsid w:val="006C52AF"/>
    <w:pPr>
      <w:jc w:val="center"/>
    </w:pPr>
  </w:style>
  <w:style w:type="paragraph" w:customStyle="1" w:styleId="Researchpapercontents">
    <w:name w:val="Research paper contents"/>
    <w:basedOn w:val="Normal"/>
    <w:qFormat/>
    <w:rsid w:val="00BC4A04"/>
    <w:pPr>
      <w:ind w:firstLine="720"/>
    </w:pPr>
  </w:style>
  <w:style w:type="paragraph" w:styleId="BalloonText">
    <w:name w:val="Balloon Text"/>
    <w:basedOn w:val="Normal"/>
    <w:semiHidden/>
    <w:rsid w:val="00E95089"/>
    <w:rPr>
      <w:rFonts w:cs="Tahoma"/>
      <w:sz w:val="16"/>
      <w:szCs w:val="16"/>
    </w:rPr>
  </w:style>
  <w:style w:type="paragraph" w:customStyle="1" w:styleId="Longquotation">
    <w:name w:val="Long quotation"/>
    <w:basedOn w:val="Normal"/>
    <w:qFormat/>
    <w:rsid w:val="00C82D3D"/>
    <w:pPr>
      <w:ind w:left="1440"/>
    </w:pPr>
  </w:style>
  <w:style w:type="character" w:customStyle="1" w:styleId="Worksciteditalic">
    <w:name w:val="Works cited (italic)"/>
    <w:basedOn w:val="DefaultParagraphFont"/>
    <w:rsid w:val="00BC4A04"/>
    <w:rPr>
      <w:rFonts w:ascii="Arial" w:hAnsi="Arial"/>
      <w:i/>
      <w:iCs/>
      <w:sz w:val="22"/>
    </w:rPr>
  </w:style>
  <w:style w:type="character" w:customStyle="1" w:styleId="Workscitedunderline">
    <w:name w:val="Works cited (underline)"/>
    <w:basedOn w:val="DefaultParagraphFont"/>
    <w:uiPriority w:val="1"/>
    <w:qFormat/>
    <w:rsid w:val="00BC4A04"/>
    <w:rPr>
      <w:rFonts w:ascii="Arial" w:hAnsi="Arial"/>
      <w:sz w:val="22"/>
      <w:u w:val="single"/>
    </w:rPr>
  </w:style>
  <w:style w:type="character" w:styleId="PlaceholderText">
    <w:name w:val="Placeholder Text"/>
    <w:basedOn w:val="DefaultParagraphFont"/>
    <w:uiPriority w:val="99"/>
    <w:semiHidden/>
    <w:rsid w:val="00AD43D3"/>
    <w:rPr>
      <w:color w:val="808080"/>
    </w:rPr>
  </w:style>
  <w:style w:type="character" w:styleId="Hyperlink">
    <w:name w:val="Hyperlink"/>
    <w:basedOn w:val="DefaultParagraphFont"/>
    <w:rsid w:val="00C23E0D"/>
    <w:rPr>
      <w:color w:val="0000FF"/>
      <w:u w:val="single"/>
    </w:rPr>
  </w:style>
  <w:style w:type="paragraph" w:customStyle="1" w:styleId="WorksCitedPageTitle">
    <w:name w:val="Works Cited (Page Title)"/>
    <w:basedOn w:val="Normal"/>
    <w:qFormat/>
    <w:rsid w:val="00011A39"/>
    <w:pPr>
      <w:pageBreakBefore/>
      <w:jc w:val="center"/>
    </w:pPr>
  </w:style>
  <w:style w:type="paragraph" w:customStyle="1" w:styleId="Workcited">
    <w:name w:val="Work cited"/>
    <w:basedOn w:val="Normal"/>
    <w:qFormat/>
    <w:rsid w:val="00033AE6"/>
  </w:style>
  <w:style w:type="table" w:styleId="TableGrid">
    <w:name w:val="Table Grid"/>
    <w:basedOn w:val="TableNormal"/>
    <w:rsid w:val="00616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6C3DE1"/>
    <w:rPr>
      <w:b/>
      <w:bCs/>
      <w:i/>
      <w:iCs/>
      <w:color w:val="4F81BD" w:themeColor="accent1"/>
    </w:rPr>
  </w:style>
  <w:style w:type="paragraph" w:styleId="Caption">
    <w:name w:val="caption"/>
    <w:basedOn w:val="Normal"/>
    <w:next w:val="Normal"/>
    <w:unhideWhenUsed/>
    <w:qFormat/>
    <w:rsid w:val="0076159D"/>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A04"/>
    <w:pPr>
      <w:spacing w:line="480" w:lineRule="auto"/>
    </w:pPr>
    <w:rPr>
      <w:rFonts w:ascii="Arial" w:hAnsi="Arial"/>
      <w:sz w:val="22"/>
      <w:szCs w:val="24"/>
    </w:rPr>
  </w:style>
  <w:style w:type="paragraph" w:styleId="Heading1">
    <w:name w:val="heading 1"/>
    <w:basedOn w:val="Normal"/>
    <w:next w:val="Normal"/>
    <w:qFormat/>
    <w:rsid w:val="00BC4A04"/>
    <w:pPr>
      <w:keepNext/>
      <w:spacing w:before="240"/>
      <w:outlineLvl w:val="0"/>
    </w:pPr>
    <w:rPr>
      <w:rFonts w:ascii="Times New Roman" w:hAnsi="Times New Roman" w:cs="Arial"/>
      <w:bCs/>
      <w:sz w:val="28"/>
      <w:szCs w:val="32"/>
    </w:rPr>
  </w:style>
  <w:style w:type="paragraph" w:styleId="Heading2">
    <w:name w:val="heading 2"/>
    <w:basedOn w:val="Normal"/>
    <w:next w:val="Normal"/>
    <w:qFormat/>
    <w:rsid w:val="00BC4A04"/>
    <w:pPr>
      <w:keepNext/>
      <w:spacing w:before="120" w:after="60"/>
      <w:outlineLvl w:val="1"/>
    </w:pPr>
    <w:rPr>
      <w:rFonts w:ascii="Times New Roman" w:hAnsi="Times New Roman" w:cs="Arial"/>
      <w:bCs/>
      <w:iCs/>
      <w:szCs w:val="28"/>
    </w:rPr>
  </w:style>
  <w:style w:type="paragraph" w:styleId="Heading3">
    <w:name w:val="heading 3"/>
    <w:basedOn w:val="Normal"/>
    <w:next w:val="Normal"/>
    <w:link w:val="Heading3Char"/>
    <w:qFormat/>
    <w:rsid w:val="00BC4A04"/>
    <w:pPr>
      <w:keepNext/>
      <w:spacing w:before="120" w:after="60"/>
      <w:outlineLvl w:val="2"/>
    </w:pPr>
    <w:rPr>
      <w:rFonts w:ascii="Times New Roman" w:hAnsi="Times New Roman"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C4A04"/>
    <w:rPr>
      <w:rFonts w:cs="Arial"/>
      <w:bCs/>
      <w:szCs w:val="26"/>
      <w:lang w:val="en-US" w:eastAsia="en-US" w:bidi="ar-SA"/>
    </w:rPr>
  </w:style>
  <w:style w:type="paragraph" w:styleId="Header">
    <w:name w:val="header"/>
    <w:basedOn w:val="Normal"/>
    <w:rsid w:val="006C52AF"/>
    <w:pPr>
      <w:tabs>
        <w:tab w:val="center" w:pos="4320"/>
        <w:tab w:val="right" w:pos="8640"/>
      </w:tabs>
      <w:jc w:val="right"/>
    </w:pPr>
  </w:style>
  <w:style w:type="paragraph" w:customStyle="1" w:styleId="Student">
    <w:name w:val="Student"/>
    <w:aliases w:val="instructor and course information"/>
    <w:basedOn w:val="Normal"/>
    <w:qFormat/>
    <w:rsid w:val="00BC4A04"/>
  </w:style>
  <w:style w:type="paragraph" w:styleId="Footer">
    <w:name w:val="footer"/>
    <w:basedOn w:val="Normal"/>
    <w:link w:val="FooterChar"/>
    <w:rsid w:val="003F000E"/>
    <w:pPr>
      <w:tabs>
        <w:tab w:val="center" w:pos="4680"/>
        <w:tab w:val="right" w:pos="9360"/>
      </w:tabs>
      <w:spacing w:line="240" w:lineRule="auto"/>
    </w:pPr>
  </w:style>
  <w:style w:type="character" w:customStyle="1" w:styleId="FooterChar">
    <w:name w:val="Footer Char"/>
    <w:basedOn w:val="DefaultParagraphFont"/>
    <w:link w:val="Footer"/>
    <w:rsid w:val="003F000E"/>
    <w:rPr>
      <w:rFonts w:ascii="Calibri" w:hAnsi="Calibri"/>
      <w:sz w:val="22"/>
      <w:szCs w:val="24"/>
    </w:rPr>
  </w:style>
  <w:style w:type="paragraph" w:customStyle="1" w:styleId="ResearchPaperTitle">
    <w:name w:val="Research Paper Title"/>
    <w:basedOn w:val="Normal"/>
    <w:qFormat/>
    <w:rsid w:val="006C52AF"/>
    <w:pPr>
      <w:jc w:val="center"/>
    </w:pPr>
  </w:style>
  <w:style w:type="paragraph" w:customStyle="1" w:styleId="Researchpapercontents">
    <w:name w:val="Research paper contents"/>
    <w:basedOn w:val="Normal"/>
    <w:qFormat/>
    <w:rsid w:val="00BC4A04"/>
    <w:pPr>
      <w:ind w:firstLine="720"/>
    </w:pPr>
  </w:style>
  <w:style w:type="paragraph" w:styleId="BalloonText">
    <w:name w:val="Balloon Text"/>
    <w:basedOn w:val="Normal"/>
    <w:semiHidden/>
    <w:rsid w:val="00E95089"/>
    <w:rPr>
      <w:rFonts w:cs="Tahoma"/>
      <w:sz w:val="16"/>
      <w:szCs w:val="16"/>
    </w:rPr>
  </w:style>
  <w:style w:type="paragraph" w:customStyle="1" w:styleId="Longquotation">
    <w:name w:val="Long quotation"/>
    <w:basedOn w:val="Normal"/>
    <w:qFormat/>
    <w:rsid w:val="00C82D3D"/>
    <w:pPr>
      <w:ind w:left="1440"/>
    </w:pPr>
  </w:style>
  <w:style w:type="character" w:customStyle="1" w:styleId="Worksciteditalic">
    <w:name w:val="Works cited (italic)"/>
    <w:basedOn w:val="DefaultParagraphFont"/>
    <w:rsid w:val="00BC4A04"/>
    <w:rPr>
      <w:rFonts w:ascii="Arial" w:hAnsi="Arial"/>
      <w:i/>
      <w:iCs/>
      <w:sz w:val="22"/>
    </w:rPr>
  </w:style>
  <w:style w:type="character" w:customStyle="1" w:styleId="Workscitedunderline">
    <w:name w:val="Works cited (underline)"/>
    <w:basedOn w:val="DefaultParagraphFont"/>
    <w:uiPriority w:val="1"/>
    <w:qFormat/>
    <w:rsid w:val="00BC4A04"/>
    <w:rPr>
      <w:rFonts w:ascii="Arial" w:hAnsi="Arial"/>
      <w:sz w:val="22"/>
      <w:u w:val="single"/>
    </w:rPr>
  </w:style>
  <w:style w:type="character" w:styleId="PlaceholderText">
    <w:name w:val="Placeholder Text"/>
    <w:basedOn w:val="DefaultParagraphFont"/>
    <w:uiPriority w:val="99"/>
    <w:semiHidden/>
    <w:rsid w:val="00AD43D3"/>
    <w:rPr>
      <w:color w:val="808080"/>
    </w:rPr>
  </w:style>
  <w:style w:type="character" w:styleId="Hyperlink">
    <w:name w:val="Hyperlink"/>
    <w:basedOn w:val="DefaultParagraphFont"/>
    <w:rsid w:val="00C23E0D"/>
    <w:rPr>
      <w:color w:val="0000FF"/>
      <w:u w:val="single"/>
    </w:rPr>
  </w:style>
  <w:style w:type="paragraph" w:customStyle="1" w:styleId="WorksCitedPageTitle">
    <w:name w:val="Works Cited (Page Title)"/>
    <w:basedOn w:val="Normal"/>
    <w:qFormat/>
    <w:rsid w:val="00011A39"/>
    <w:pPr>
      <w:pageBreakBefore/>
      <w:jc w:val="center"/>
    </w:pPr>
  </w:style>
  <w:style w:type="paragraph" w:customStyle="1" w:styleId="Workcited">
    <w:name w:val="Work cited"/>
    <w:basedOn w:val="Normal"/>
    <w:qFormat/>
    <w:rsid w:val="00033AE6"/>
  </w:style>
  <w:style w:type="table" w:styleId="TableGrid">
    <w:name w:val="Table Grid"/>
    <w:basedOn w:val="TableNormal"/>
    <w:rsid w:val="00616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6C3DE1"/>
    <w:rPr>
      <w:b/>
      <w:bCs/>
      <w:i/>
      <w:iCs/>
      <w:color w:val="4F81BD" w:themeColor="accent1"/>
    </w:rPr>
  </w:style>
  <w:style w:type="paragraph" w:styleId="Caption">
    <w:name w:val="caption"/>
    <w:basedOn w:val="Normal"/>
    <w:next w:val="Normal"/>
    <w:unhideWhenUsed/>
    <w:qFormat/>
    <w:rsid w:val="0076159D"/>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ls.gov/news.release/mslo.nr0.htm" TargetMode="External"/><Relationship Id="rId9" Type="http://schemas.openxmlformats.org/officeDocument/2006/relationships/hyperlink" Target="http://www.inc.com/articles/2002/07/24434.html" TargetMode="External"/><Relationship Id="rId10" Type="http://schemas.openxmlformats.org/officeDocument/2006/relationships/hyperlink" Target="http://www.isquare.com/turnover.cf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AppData\Roaming\Microsoft\Templates\Research%20paper%20in%20MLA%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\Users\Chad\AppData\Roaming\Microsoft\Templates\Research paper in MLA format.dot</Template>
  <TotalTime>44</TotalTime>
  <Pages>4</Pages>
  <Words>803</Words>
  <Characters>4581</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dc:creator>
  <cp:lastModifiedBy>Chad Stonehocker</cp:lastModifiedBy>
  <cp:revision>4</cp:revision>
  <cp:lastPrinted>2001-07-05T23:01:00Z</cp:lastPrinted>
  <dcterms:created xsi:type="dcterms:W3CDTF">2012-04-13T19:24:00Z</dcterms:created>
  <dcterms:modified xsi:type="dcterms:W3CDTF">2012-04-20T21:31:00Z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TC010183761033</vt:lpwstr>
  </property>
</Properties>
</file>